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4A68D7">
        <w:rPr>
          <w:rFonts w:ascii="Times New Roman" w:hAnsi="Times New Roman"/>
          <w:b/>
          <w:sz w:val="28"/>
          <w:szCs w:val="28"/>
        </w:rPr>
        <w:t>24</w:t>
      </w:r>
      <w:r w:rsidR="00036082">
        <w:rPr>
          <w:rFonts w:ascii="Times New Roman" w:hAnsi="Times New Roman"/>
          <w:b/>
          <w:sz w:val="28"/>
          <w:szCs w:val="28"/>
        </w:rPr>
        <w:t xml:space="preserve"> февраля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4A68D7">
        <w:rPr>
          <w:rFonts w:ascii="Times New Roman" w:hAnsi="Times New Roman"/>
          <w:b/>
          <w:sz w:val="28"/>
          <w:szCs w:val="28"/>
        </w:rPr>
        <w:t>01 марта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4A68D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A68D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253C7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4A68D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A68D7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A68D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4A68D7" w:rsidP="004A68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753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A68D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754B0D" w:rsidRDefault="004A68D7" w:rsidP="004A68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4A68D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(в рамках областного) конкурс детско – юношеского творчества по пожарной безопасности «Неопалимая Купина».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4A68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A68D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</w:t>
            </w:r>
          </w:p>
          <w:p w:rsidR="0007538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«Семилукская ДШИ»</w:t>
            </w:r>
          </w:p>
          <w:p w:rsidR="004A68D7" w:rsidRDefault="004A68D7" w:rsidP="004A68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4A68D7" w:rsidP="000753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Музыкальное мероприятие преподавателя «Фортепиано» </w:t>
            </w:r>
            <w:proofErr w:type="spellStart"/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Лутановой</w:t>
            </w:r>
            <w:proofErr w:type="spellEnd"/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4A68D7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4A68D7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F8" w:rsidRPr="001662F8" w:rsidRDefault="001662F8" w:rsidP="00166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662F8" w:rsidRDefault="001662F8" w:rsidP="00166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66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166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4A68D7" w:rsidP="00166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4A68D7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7248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B1A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02B1A" w:rsidRP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4A68D7" w:rsidRDefault="00802B1A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дополнительных  доходов в консолидированный бюджет Семилукского муниципального района и вопросам ликвидации задолженности по заработной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754B0D" w:rsidRDefault="00802B1A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2271CD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proofErr w:type="gramEnd"/>
          </w:p>
          <w:p w:rsidR="00E7526B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– </w:t>
            </w:r>
          </w:p>
          <w:p w:rsidR="004402D5" w:rsidRP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653AF0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каб. 127</w:t>
            </w:r>
          </w:p>
          <w:p w:rsidR="00802B1A" w:rsidRDefault="00802B1A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754B0D" w:rsidRDefault="004402D5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Торги в форме открытого аукциона по продаже недвижимого имущества  (ул. </w:t>
            </w:r>
            <w:proofErr w:type="gramStart"/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Транспортная</w:t>
            </w:r>
            <w:proofErr w:type="gramEnd"/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2а, кв. 303).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754B0D" w:rsidRDefault="004402D5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4402D5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4402D5" w:rsidRP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</w:t>
            </w:r>
          </w:p>
          <w:p w:rsidR="00802B1A" w:rsidRDefault="00802B1A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5" w:rsidRP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«Маршалы Победы», посвященное</w:t>
            </w:r>
          </w:p>
          <w:p w:rsidR="004402D5" w:rsidRPr="004402D5" w:rsidRDefault="004402D5" w:rsidP="004402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120 – летию В.И. Чуйкова.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754B0D" w:rsidRDefault="004402D5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402D5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ВО «Семил</w:t>
            </w:r>
            <w:r w:rsid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укский политехнический колледж»</w:t>
            </w:r>
          </w:p>
          <w:p w:rsidR="00802B1A" w:rsidRP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МКУК</w:t>
            </w:r>
          </w:p>
          <w:p w:rsidR="004402D5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«Межпоселенческая библиотека»</w:t>
            </w:r>
          </w:p>
          <w:p w:rsid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посвященное правовой культуре</w:t>
            </w:r>
            <w:r w:rsidR="008C0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02B1A" w:rsidRPr="00802B1A" w:rsidRDefault="00802B1A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2D5" w:rsidRPr="004402D5" w:rsidRDefault="004402D5" w:rsidP="00802B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754B0D" w:rsidRDefault="00802B1A" w:rsidP="00653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A68D7" w:rsidP="000753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27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0" w:rsidRP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653AF0" w:rsidRDefault="00653AF0" w:rsidP="00653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D71D2B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53AF0" w:rsidRPr="00653AF0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3AF0" w:rsidRPr="00653AF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53AF0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Сапронов Алексей Фёдорович – руководитель департамента аграрной политики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53AF0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AF0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02B1A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802B1A" w:rsidRPr="00802B1A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02B1A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802B1A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653AF0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334FB6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0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1CD" w:rsidRPr="00334FB6" w:rsidRDefault="002271CD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802B1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864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526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2271CD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Default="00802B1A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802B1A">
              <w:rPr>
                <w:rFonts w:ascii="Times New Roman" w:hAnsi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sz w:val="28"/>
                <w:szCs w:val="28"/>
              </w:rPr>
              <w:t>тральная детская библиотека</w:t>
            </w:r>
          </w:p>
          <w:p w:rsidR="00802B1A" w:rsidRDefault="00802B1A" w:rsidP="0044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D" w:rsidRPr="00334FB6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Детское мероприятие «Дружно, смело, с оптимизмом за здоровый 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Pr="00334FB6" w:rsidRDefault="00802B1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F04396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Pr="00802B1A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ДШИ</w:t>
            </w:r>
          </w:p>
          <w:p w:rsidR="004405EF" w:rsidRPr="00F04396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96" w:rsidRPr="00F04396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Мероприятие, посвященное проводам русской зимы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6" w:rsidRDefault="00802B1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B4748A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Default="00802B1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СОК «Землянский»</w:t>
            </w:r>
          </w:p>
          <w:p w:rsidR="00802B1A" w:rsidRDefault="00802B1A" w:rsidP="00B47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A" w:rsidRPr="00523017" w:rsidRDefault="00802B1A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B1A">
              <w:rPr>
                <w:rFonts w:ascii="Times New Roman" w:hAnsi="Times New Roman"/>
                <w:sz w:val="28"/>
                <w:szCs w:val="28"/>
              </w:rPr>
              <w:t>Спартакиада 2020 г. среди КФХ, предприятий, организаций, учреждений и жителей с. Землянск (стрельба из пневматической винтовки)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0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A" w:rsidRPr="00523017" w:rsidRDefault="00802B1A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802B1A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52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52">
              <w:rPr>
                <w:rFonts w:ascii="Times New Roman" w:hAnsi="Times New Roman"/>
                <w:sz w:val="28"/>
                <w:szCs w:val="28"/>
              </w:rPr>
              <w:t xml:space="preserve">  «Землянский СДК»</w:t>
            </w:r>
          </w:p>
          <w:p w:rsidR="00802B1A" w:rsidRDefault="00314352" w:rsidP="00314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5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1A" w:rsidRPr="00802B1A" w:rsidRDefault="00314352" w:rsidP="0080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52">
              <w:rPr>
                <w:rFonts w:ascii="Times New Roman" w:hAnsi="Times New Roman"/>
                <w:sz w:val="28"/>
                <w:szCs w:val="28"/>
              </w:rPr>
              <w:t>Проведение мероприятия, посвященного здоровому образу жизни среди молодежи.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A" w:rsidRDefault="00314352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52"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075387" w:rsidP="004A6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A68D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32EE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</w:p>
          <w:p w:rsidR="00802B1A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523017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 xml:space="preserve">Совещание с руководителями СХП и </w:t>
            </w:r>
            <w:proofErr w:type="gramStart"/>
            <w:r w:rsidRPr="00314352">
              <w:rPr>
                <w:rFonts w:ascii="Times New Roman" w:hAnsi="Times New Roman"/>
                <w:sz w:val="28"/>
              </w:rPr>
              <w:t>К(</w:t>
            </w:r>
            <w:proofErr w:type="gramEnd"/>
            <w:r w:rsidRPr="00314352">
              <w:rPr>
                <w:rFonts w:ascii="Times New Roman" w:hAnsi="Times New Roman"/>
                <w:sz w:val="28"/>
              </w:rPr>
              <w:t>Ф)Х района по вопросу подготовки к весенне – полевым работам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  <w:p w:rsidR="001C335A" w:rsidRPr="00523017" w:rsidRDefault="001C335A" w:rsidP="003143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314352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 xml:space="preserve"> Сухов А.А.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 xml:space="preserve">МКУК  </w:t>
            </w:r>
            <w:r w:rsidRPr="00314352">
              <w:rPr>
                <w:rFonts w:ascii="Times New Roman" w:hAnsi="Times New Roman"/>
                <w:sz w:val="28"/>
              </w:rPr>
              <w:lastRenderedPageBreak/>
              <w:t xml:space="preserve">«Староведугский </w:t>
            </w:r>
            <w:r>
              <w:rPr>
                <w:rFonts w:ascii="Times New Roman" w:hAnsi="Times New Roman"/>
                <w:sz w:val="28"/>
              </w:rPr>
              <w:t>СДК №1»</w:t>
            </w:r>
          </w:p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lastRenderedPageBreak/>
              <w:t>Мероприятие, по</w:t>
            </w:r>
            <w:r>
              <w:rPr>
                <w:rFonts w:ascii="Times New Roman" w:hAnsi="Times New Roman"/>
                <w:sz w:val="28"/>
              </w:rPr>
              <w:t xml:space="preserve">священное проводам </w:t>
            </w:r>
            <w:r>
              <w:rPr>
                <w:rFonts w:ascii="Times New Roman" w:hAnsi="Times New Roman"/>
                <w:sz w:val="28"/>
              </w:rPr>
              <w:lastRenderedPageBreak/>
              <w:t>русской зимы.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lastRenderedPageBreak/>
              <w:t>Свиридов Ю.А.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lastRenderedPageBreak/>
              <w:t xml:space="preserve">МКУК  </w:t>
            </w:r>
          </w:p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«Стрели</w:t>
            </w:r>
            <w:r>
              <w:rPr>
                <w:rFonts w:ascii="Times New Roman" w:hAnsi="Times New Roman"/>
                <w:sz w:val="28"/>
              </w:rPr>
              <w:t>цкий ГДК»</w:t>
            </w:r>
          </w:p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Детское мероприятие, посвященное любимым питомцам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Землянская ДШИ</w:t>
            </w: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Фестиваль вокальной музыки, посвященный Дню защитника Отечества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Default="00314352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314352" w:rsidRPr="00341BCA" w:rsidTr="00B4748A">
        <w:trPr>
          <w:trHeight w:val="35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«Семилукский СДК»</w:t>
            </w:r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  <w:p w:rsid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Вечер воспоминаний, посвященный 75 – летию Великой Победы</w:t>
            </w:r>
            <w:r w:rsidR="008C0B6F">
              <w:rPr>
                <w:rFonts w:ascii="Times New Roman" w:hAnsi="Times New Roman"/>
                <w:sz w:val="28"/>
              </w:rPr>
              <w:t>.</w:t>
            </w:r>
            <w:bookmarkStart w:id="0" w:name="_GoBack"/>
            <w:bookmarkEnd w:id="0"/>
            <w:r w:rsidRPr="00314352">
              <w:rPr>
                <w:rFonts w:ascii="Times New Roman" w:hAnsi="Times New Roman"/>
                <w:sz w:val="28"/>
              </w:rPr>
              <w:t xml:space="preserve"> </w:t>
            </w:r>
          </w:p>
          <w:p w:rsidR="00314352" w:rsidRPr="00314352" w:rsidRDefault="00314352" w:rsidP="0031435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314352">
              <w:rPr>
                <w:rFonts w:ascii="Times New Roman" w:hAnsi="Times New Roman"/>
                <w:sz w:val="28"/>
              </w:rPr>
              <w:t>Шедогубов С.А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4A68D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B60C14" w:rsidP="00B60C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054BA3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олимпиады по школ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ьному краеведению.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31435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52" w:rsidRPr="00314352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6A06D0" w:rsidRPr="001C335A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C335A" w:rsidRDefault="00314352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смотр художественной самодеятельности в профсоюзных организациях работников </w:t>
            </w:r>
            <w:proofErr w:type="gramStart"/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народного</w:t>
            </w:r>
            <w:proofErr w:type="gramEnd"/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 «Салют, Победа!», посвященный 75 – летию Великой Победы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31435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035E0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035E00" w:rsidRDefault="00035E00" w:rsidP="003143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E" w:rsidRPr="00120DEE" w:rsidRDefault="00314352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Межобластной турнир по художественной гимнастике</w:t>
            </w:r>
            <w:r w:rsid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31435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A1EF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Pr="00035E00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Семилуки, микрорайон «Южный»</w:t>
            </w:r>
          </w:p>
          <w:p w:rsidR="006A06D0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Pr="00035E00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ГТО среди госслужащих и трудящихся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1EF9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035E0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347A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035E00" w:rsidRPr="00035E00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«Перлевский СДК»</w:t>
            </w:r>
          </w:p>
          <w:p w:rsidR="006A06D0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проводам русской зимы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347A9" w:rsidRPr="00FA1EF9" w:rsidRDefault="002347A9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035E0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1662F8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6A06D0" w:rsidRPr="00FA1EF9" w:rsidRDefault="00E7526B" w:rsidP="00166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FA1EF9" w:rsidRDefault="00035E00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священное проводам русской зимы</w:t>
            </w:r>
            <w:r w:rsidR="00166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347A9" w:rsidRPr="00FA1EF9" w:rsidRDefault="002347A9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E7526B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Pr="00035E00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«Межпоселенческая библиотека»</w:t>
            </w:r>
          </w:p>
          <w:p w:rsidR="006A06D0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0" w:rsidRPr="00FA1EF9" w:rsidRDefault="00035E00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«О войне и победе», посвященное 100 – летию Ф. Абрамова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47A9" w:rsidRPr="00FA1EF9" w:rsidRDefault="002347A9" w:rsidP="00035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035E00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77" w:rsidRDefault="004A68D7" w:rsidP="00227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марта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075387" w:rsidRDefault="004A68D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Прощеное воскресенье</w:t>
            </w:r>
          </w:p>
          <w:p w:rsidR="004A68D7" w:rsidRPr="004D4044" w:rsidRDefault="004A68D7" w:rsidP="000753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Всемирный день гражданской обороны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F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Землянск,</w:t>
            </w:r>
          </w:p>
          <w:p w:rsidR="003752CF" w:rsidRPr="003752CF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пл. Леженина</w:t>
            </w:r>
          </w:p>
          <w:p w:rsidR="006A06D0" w:rsidRPr="00750168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F" w:rsidRPr="00750168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Масленица – праздник «Проводов </w:t>
            </w: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Зимы», приуроченный ко «Дню села»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3752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Псарев А.А.</w:t>
            </w:r>
          </w:p>
        </w:tc>
      </w:tr>
      <w:tr w:rsidR="002347A9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F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«Нижневедугский СДК»</w:t>
            </w:r>
          </w:p>
          <w:p w:rsidR="006A06D0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Меловатский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  <w:p w:rsidR="003752CF" w:rsidRPr="00750168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A9" w:rsidRPr="00750168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3752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2347A9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F" w:rsidRPr="003752CF" w:rsidRDefault="006A1842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 площадь Ленина,</w:t>
            </w:r>
          </w:p>
          <w:p w:rsidR="006A06D0" w:rsidRPr="00750168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F" w:rsidRPr="00750168" w:rsidRDefault="003752CF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 – массовое мероприятие «Спеши, народ! Масленица идет</w:t>
            </w:r>
            <w:r w:rsid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347A9" w:rsidRPr="00750168" w:rsidRDefault="002347A9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6A1842" w:rsidP="00054B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Староольшанский</w:t>
            </w:r>
            <w:proofErr w:type="spellEnd"/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 №2»</w:t>
            </w:r>
          </w:p>
          <w:p w:rsidR="006A1842" w:rsidRPr="006A06D0" w:rsidRDefault="006A1842" w:rsidP="00054B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6A06D0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 «Голосновский СДК»</w:t>
            </w:r>
          </w:p>
          <w:p w:rsidR="006A1842" w:rsidRPr="006A06D0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D0" w:rsidRPr="006A06D0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0" w:rsidRPr="006A06D0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50034D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«Стадницкий СДК»</w:t>
            </w:r>
          </w:p>
          <w:p w:rsidR="006A1842" w:rsidRPr="0050034D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D" w:rsidRPr="006A06D0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50034D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6A1842" w:rsidRP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50034D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0034D" w:rsidRPr="0050034D" w:rsidRDefault="0050034D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D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6A1842" w:rsidRP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«Лосевский СДК»</w:t>
            </w:r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Масленица – праздник «Проводов Зимы». </w:t>
            </w:r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</w:p>
          <w:p w:rsidR="006A1842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Девицкая СОШ</w:t>
            </w:r>
          </w:p>
          <w:p w:rsidR="006A1842" w:rsidRPr="0050034D" w:rsidRDefault="006A1842" w:rsidP="005003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Латненского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ница – праздник «Проводов Зимы».</w:t>
            </w:r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Чудинов А.М.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6A1842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Центральный парк пос.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Латная</w:t>
            </w:r>
            <w:proofErr w:type="gramEnd"/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1842" w:rsidRPr="0050034D" w:rsidRDefault="006A1842" w:rsidP="006A18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6A18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6A1842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ндовищенский СДК»</w:t>
            </w:r>
          </w:p>
          <w:p w:rsidR="006A1842" w:rsidRPr="0050034D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6B" w:rsidRPr="0050034D" w:rsidRDefault="006A1842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 w:rsid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1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1842" w:rsidRPr="0050034D" w:rsidRDefault="006A1842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Default="00E752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Шедогубов С.А.</w:t>
            </w:r>
          </w:p>
        </w:tc>
      </w:tr>
      <w:tr w:rsidR="00E7526B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E7526B" w:rsidRPr="00E7526B" w:rsidRDefault="001662F8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 w:rsid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6B" w:rsidRPr="006A1842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«Дарите женщинам цветы», посвященное Международному женскому дню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E752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E7526B" w:rsidRPr="00AB0400" w:rsidTr="00792EB1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1662F8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E7526B" w:rsidRPr="00E7526B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14.00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6B" w:rsidRPr="006A1842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 – праздник «Проводов Зимы»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75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7526B" w:rsidRPr="006A1842" w:rsidRDefault="00E7526B" w:rsidP="00E75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B" w:rsidRPr="00E7526B" w:rsidRDefault="00E752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5E" w:rsidRDefault="00E0445E" w:rsidP="00145DE0">
      <w:pPr>
        <w:spacing w:after="0" w:line="240" w:lineRule="auto"/>
      </w:pPr>
      <w:r>
        <w:separator/>
      </w:r>
    </w:p>
  </w:endnote>
  <w:endnote w:type="continuationSeparator" w:id="0">
    <w:p w:rsidR="00E0445E" w:rsidRDefault="00E0445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5E" w:rsidRDefault="00E0445E" w:rsidP="00145DE0">
      <w:pPr>
        <w:spacing w:after="0" w:line="240" w:lineRule="auto"/>
      </w:pPr>
      <w:r>
        <w:separator/>
      </w:r>
    </w:p>
  </w:footnote>
  <w:footnote w:type="continuationSeparator" w:id="0">
    <w:p w:rsidR="00E0445E" w:rsidRDefault="00E0445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09DF-EA88-42E6-A9F2-49BECFD1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351</cp:revision>
  <cp:lastPrinted>2019-10-15T11:37:00Z</cp:lastPrinted>
  <dcterms:created xsi:type="dcterms:W3CDTF">2018-01-17T05:15:00Z</dcterms:created>
  <dcterms:modified xsi:type="dcterms:W3CDTF">2020-02-25T05:51:00Z</dcterms:modified>
</cp:coreProperties>
</file>