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A" w:rsidRPr="001A3F3A" w:rsidRDefault="001A3F3A" w:rsidP="001A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3A">
        <w:rPr>
          <w:rFonts w:ascii="Times New Roman" w:hAnsi="Times New Roman"/>
          <w:b/>
          <w:sz w:val="28"/>
          <w:szCs w:val="28"/>
        </w:rPr>
        <w:t>ПЛАН</w:t>
      </w:r>
    </w:p>
    <w:p w:rsidR="001A3F3A" w:rsidRPr="001A3F3A" w:rsidRDefault="001A3F3A" w:rsidP="001A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3A"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1A3F3A" w:rsidRDefault="001A3F3A" w:rsidP="001A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F3A"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 w:rsidRPr="001A3F3A"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 w:rsidRPr="001A3F3A">
        <w:rPr>
          <w:rFonts w:ascii="Times New Roman" w:hAnsi="Times New Roman"/>
          <w:b/>
          <w:sz w:val="28"/>
          <w:szCs w:val="28"/>
        </w:rPr>
        <w:t xml:space="preserve"> области с </w:t>
      </w:r>
      <w:r>
        <w:rPr>
          <w:rFonts w:ascii="Times New Roman" w:hAnsi="Times New Roman"/>
          <w:b/>
          <w:sz w:val="28"/>
          <w:szCs w:val="28"/>
        </w:rPr>
        <w:t>15</w:t>
      </w:r>
      <w:r w:rsidRPr="001A3F3A">
        <w:rPr>
          <w:rFonts w:ascii="Times New Roman" w:hAnsi="Times New Roman"/>
          <w:b/>
          <w:sz w:val="28"/>
          <w:szCs w:val="28"/>
        </w:rPr>
        <w:t xml:space="preserve"> апреля по </w:t>
      </w:r>
      <w:r>
        <w:rPr>
          <w:rFonts w:ascii="Times New Roman" w:hAnsi="Times New Roman"/>
          <w:b/>
          <w:sz w:val="28"/>
          <w:szCs w:val="28"/>
        </w:rPr>
        <w:t>21</w:t>
      </w:r>
      <w:r w:rsidRPr="001A3F3A">
        <w:rPr>
          <w:rFonts w:ascii="Times New Roman" w:hAnsi="Times New Roman"/>
          <w:b/>
          <w:sz w:val="28"/>
          <w:szCs w:val="28"/>
        </w:rPr>
        <w:t xml:space="preserve"> апреля 2019 года</w:t>
      </w:r>
    </w:p>
    <w:p w:rsidR="001A3F3A" w:rsidRDefault="001A3F3A" w:rsidP="001A3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21"/>
        <w:gridCol w:w="4872"/>
        <w:gridCol w:w="2321"/>
      </w:tblGrid>
      <w:tr w:rsidR="001A3F3A" w:rsidTr="00817BC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1A3F3A" w:rsidTr="00DC6BBD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КУВО «ССРЦН»</w:t>
            </w:r>
          </w:p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 </w:t>
            </w:r>
          </w:p>
          <w:p w:rsidR="001A3F3A" w:rsidRDefault="001A3F3A" w:rsidP="00DC6BB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DC6BBD" w:rsidP="00712E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по вопросу оказания адресной помощи детям с ограниченными возможностями здоровья в рамках районной добровольческой благотворительной акции «Весенняя  неделя добра» 2019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6BBD" w:rsidTr="00DC6BBD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етский сад «Сказка»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Семилуки</w:t>
            </w:r>
          </w:p>
          <w:p w:rsid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712E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игровая программа «Мир добра и открытых сердец»  в рамках районной добровольческой благотворительной акции «Весенняя  неделя добра» 2019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C6BBD" w:rsidTr="00DC6BBD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Землянская школа – интернат</w:t>
            </w:r>
          </w:p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11.00 </w:t>
            </w: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712E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Обучающее мероприятие (игры) для учащихся школы – интерната  в рамках районной добровольческой благотворительной акции «Весенняя  неделя добра» 2019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C6BBD" w:rsidTr="00DC6BBD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ентральная детская библиотека г. Семилук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12.30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712E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Мастер-класс по кружевоплетению </w:t>
            </w:r>
            <w:proofErr w:type="spellStart"/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фриволите</w:t>
            </w:r>
            <w:proofErr w:type="spellEnd"/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рамках районной добровольческой благотворительной акции «Весенняя  неделя добра» 2019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A3F3A" w:rsidTr="00C13C15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1A3F3A" w:rsidTr="001A3F3A">
        <w:trPr>
          <w:trHeight w:val="41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1A3F3A" w:rsidTr="001A3F3A">
        <w:trPr>
          <w:trHeight w:val="41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 г/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на тему: «Внесение изменений и дополнений в Устав Латненского городского поселения».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1A3F3A" w:rsidTr="001A3F3A">
        <w:trPr>
          <w:trHeight w:val="41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3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ГТО «Первые шаги к ГТО» среди образовательных учреждений</w:t>
            </w:r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A3F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ступень).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A3F3A" w:rsidTr="001A3F3A">
        <w:trPr>
          <w:trHeight w:val="41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СОШ №2 им. Рязанцева </w:t>
            </w:r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работников ППЭ, членов ГЭК, сопровождающих ЕГЭ, ГВЭ, ОГЭ для обучающихся 11(12)–х, 9–х классов.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A3F3A" w:rsidTr="001A3F3A">
        <w:trPr>
          <w:trHeight w:val="41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Медвеженского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Медвеженского сельского поселения, прием проводит Швырков Г.Ю. – глава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1A3F3A" w:rsidTr="001A3F3A">
        <w:trPr>
          <w:trHeight w:val="416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14.00 – 16.00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Сидоренко Елена Владимировна – директор государственного казенного учреждения Воронежской области «Центр занятости населения Семилукского района», руководитель исполкома местного отделения партии «ЕДИНАЯ РОССИЯ».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1A3F3A" w:rsidTr="005231E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1A3F3A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A3F3A" w:rsidRDefault="001A3F3A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1A3F3A" w:rsidRDefault="001A3F3A" w:rsidP="00DC6BBD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09.</w:t>
            </w:r>
            <w:r w:rsidR="00DC6BB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Жеребцов С.П.</w:t>
            </w:r>
          </w:p>
        </w:tc>
      </w:tr>
      <w:tr w:rsidR="001A3F3A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Нижневедугского сельского поселения, прием проводит Здоровцова Л.В. – заместитель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1A3F3A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Семилукская СОШ №1 с УИОП</w:t>
            </w:r>
          </w:p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A" w:rsidRDefault="001A3F3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работников ППЭ, сопровождающих ЕГЭ и ГВЭ для обучающихся 11(12)-х классов (организаторы аудитории, организаторы вне аудитории).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A" w:rsidRDefault="001A3F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 w:rsidP="004E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A313E7" w:rsidRDefault="00A313E7" w:rsidP="004E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A313E7" w:rsidRDefault="00A313E7" w:rsidP="004E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14.30-16.30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 w:rsidP="004E2F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 семинар жителей Семилукского муниципального района </w:t>
            </w:r>
            <w:r w:rsidRPr="001454C0">
              <w:rPr>
                <w:rFonts w:ascii="Times New Roman" w:hAnsi="Times New Roman"/>
                <w:sz w:val="28"/>
                <w:szCs w:val="28"/>
              </w:rPr>
              <w:t>пенсионного и предпенсионного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«Современные формы критического мышления, повышение финансовой грамотности».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Публичные слушания на тему: «О проекте внесения изменений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дополнений в Устав городского поселения – город Семилуки Семилукского муниципального района».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Маршавин С.И.</w:t>
            </w:r>
          </w:p>
        </w:tc>
      </w:tr>
      <w:tr w:rsidR="00A313E7" w:rsidTr="0018749F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18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четверг</w:t>
            </w:r>
          </w:p>
        </w:tc>
      </w:tr>
      <w:tr w:rsidR="00A313E7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C6BBD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Pr="00DC6BB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нтральная площадь г. Семилуки</w:t>
            </w:r>
          </w:p>
          <w:p w:rsidR="00DC6BBD" w:rsidRDefault="00DC6BBD" w:rsidP="00DC6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Default="00DC6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BD">
              <w:rPr>
                <w:rFonts w:ascii="Times New Roman" w:hAnsi="Times New Roman"/>
                <w:sz w:val="28"/>
                <w:szCs w:val="28"/>
              </w:rPr>
              <w:t>Утренняя зарядка «Зарядка с чемпионом» в рамках районной добровольческой благотворительной акции «Весенняя  неделя добра» 2019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Default="00DC6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BBD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A313E7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 w:rsidP="004E2FDD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A313E7" w:rsidRDefault="00A313E7" w:rsidP="004E2FDD">
            <w:pPr>
              <w:tabs>
                <w:tab w:val="left" w:pos="26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A313E7" w:rsidRDefault="00A313E7" w:rsidP="004E2FDD">
            <w:pPr>
              <w:tabs>
                <w:tab w:val="left" w:pos="2609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 w:rsidP="004E2FDD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Заседание комиссии по мобилизации доходов в консолидированный бюджет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 w:rsidP="004E2F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Чугунова Е.Н.</w:t>
            </w:r>
          </w:p>
        </w:tc>
      </w:tr>
      <w:tr w:rsidR="00A313E7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п. Стрелица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футболу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Спартакиады учащихся Воронежской области 2018-2019 года среди девушек.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A313E7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«Межпоселенческая библиотека» 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– урок памяти на тему: «Молодая гвардия».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A313E7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Семилукская СОШ №1 с УИОП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работников ППЭ, сопровождающих ЕГЭ и ГВЭ для обучающихся 11(12)-х классов (организаторы аудитории, организаторы вне аудитории).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A313E7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«РДК»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местного самоуправления.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A313E7" w:rsidTr="001A3F3A">
        <w:trPr>
          <w:trHeight w:val="403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детская библиотека г. Семилуки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Развлекательное мероприятие 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«Весь мир – театр».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A313E7" w:rsidTr="00E702D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пятница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Заседание комиссии по подпрограмме «Обеспечение жильем молодых </w:t>
            </w:r>
            <w:r>
              <w:rPr>
                <w:rFonts w:ascii="Times New Roman" w:hAnsi="Times New Roman"/>
                <w:sz w:val="28"/>
              </w:rPr>
              <w:lastRenderedPageBreak/>
              <w:t>семей».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Золотарева М.Н.</w:t>
            </w:r>
          </w:p>
        </w:tc>
      </w:tr>
      <w:tr w:rsidR="00DC6BBD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Pr="00DC6BBD" w:rsidRDefault="00DC6BBD" w:rsidP="00DC6BB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Дача Башкирцева</w:t>
            </w:r>
          </w:p>
          <w:p w:rsidR="00DC6BBD" w:rsidRDefault="00DC6BBD" w:rsidP="00DC6BBD">
            <w:pPr>
              <w:jc w:val="center"/>
              <w:rPr>
                <w:rFonts w:ascii="Times New Roman" w:hAnsi="Times New Roman"/>
                <w:sz w:val="28"/>
              </w:rPr>
            </w:pPr>
            <w:r w:rsidRPr="00DC6BBD">
              <w:rPr>
                <w:rFonts w:ascii="Times New Roman" w:hAnsi="Times New Roman"/>
                <w:sz w:val="28"/>
              </w:rPr>
              <w:t xml:space="preserve">10.00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Default="00DC6BBD">
            <w:pPr>
              <w:jc w:val="center"/>
              <w:rPr>
                <w:rFonts w:ascii="Times New Roman" w:hAnsi="Times New Roman"/>
                <w:sz w:val="28"/>
              </w:rPr>
            </w:pPr>
            <w:r w:rsidRPr="00DC6BBD">
              <w:rPr>
                <w:rFonts w:ascii="Times New Roman" w:hAnsi="Times New Roman"/>
                <w:sz w:val="28"/>
              </w:rPr>
              <w:t xml:space="preserve">Районный туристический слёт учителей в рамках районной добровольческой благотворительной акции «Весенняя  неделя добра» 2019 г.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BD" w:rsidRDefault="00DC6BBD">
            <w:pPr>
              <w:jc w:val="center"/>
              <w:rPr>
                <w:rFonts w:ascii="Times New Roman" w:hAnsi="Times New Roman"/>
                <w:sz w:val="28"/>
              </w:rPr>
            </w:pPr>
            <w:r w:rsidRPr="00DC6BBD"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ФОК г. Семилуки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Спартакиада ГТО среди дошкольных учреждений.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п. Стрелица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футболу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Спартакиады учащихся Воронежской области 2018-2019 года среди девушек.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«Стрелицкий ГДК»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13.00-15.00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6D240D" w:rsidP="006D240D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A313E7">
              <w:rPr>
                <w:rFonts w:ascii="Times New Roman" w:hAnsi="Times New Roman"/>
                <w:sz w:val="28"/>
              </w:rPr>
              <w:t xml:space="preserve">онкурс </w:t>
            </w:r>
            <w:r>
              <w:rPr>
                <w:rFonts w:ascii="Times New Roman" w:hAnsi="Times New Roman"/>
                <w:sz w:val="28"/>
              </w:rPr>
              <w:t xml:space="preserve">фотографий </w:t>
            </w:r>
            <w:r w:rsidR="00A313E7">
              <w:rPr>
                <w:rFonts w:ascii="Times New Roman" w:hAnsi="Times New Roman"/>
                <w:sz w:val="28"/>
              </w:rPr>
              <w:t>на тему: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«Посёлок любимый».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«Аквамарин»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первенство Семилукского муниципального района по плаванию.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«Перлевский СДК»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Развлекательное мероприятие 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 расцвел подснежник».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Проскуряков Д.А.</w:t>
            </w:r>
          </w:p>
        </w:tc>
      </w:tr>
      <w:tr w:rsidR="00A313E7" w:rsidTr="001A3F3A">
        <w:trPr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Латненского г/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Латненского городского поселения Семилукского муниципального района.</w:t>
            </w:r>
          </w:p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дня: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исполнении бюджета за 2018 год.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Ягодкин Е.Л.</w:t>
            </w:r>
          </w:p>
        </w:tc>
      </w:tr>
      <w:tr w:rsidR="00A313E7" w:rsidTr="000473F1">
        <w:trPr>
          <w:trHeight w:val="357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суббота</w:t>
            </w:r>
          </w:p>
        </w:tc>
      </w:tr>
      <w:tr w:rsidR="006D240D" w:rsidTr="001A3F3A">
        <w:trPr>
          <w:trHeight w:val="3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D" w:rsidRPr="006D240D" w:rsidRDefault="006D240D" w:rsidP="006D240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ентральная площадь г. Семилуки</w:t>
            </w:r>
          </w:p>
          <w:p w:rsidR="006D240D" w:rsidRDefault="006D240D" w:rsidP="006D240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9.00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D" w:rsidRDefault="006D240D">
            <w:pPr>
              <w:jc w:val="center"/>
              <w:rPr>
                <w:rFonts w:ascii="Times New Roman" w:hAnsi="Times New Roman"/>
                <w:sz w:val="28"/>
              </w:rPr>
            </w:pPr>
            <w:r w:rsidRPr="006D240D">
              <w:rPr>
                <w:rFonts w:ascii="Times New Roman" w:hAnsi="Times New Roman"/>
                <w:sz w:val="28"/>
              </w:rPr>
              <w:t>Торжественное закрытие районной добровольческой благотворительной акции «Весенняя неделя добра»</w:t>
            </w:r>
            <w:r>
              <w:rPr>
                <w:rFonts w:ascii="Times New Roman" w:hAnsi="Times New Roman"/>
                <w:sz w:val="28"/>
              </w:rPr>
              <w:t xml:space="preserve"> 2019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D" w:rsidRDefault="006D240D">
            <w:pPr>
              <w:jc w:val="center"/>
              <w:rPr>
                <w:rFonts w:ascii="Times New Roman" w:hAnsi="Times New Roman"/>
                <w:sz w:val="28"/>
              </w:rPr>
            </w:pPr>
            <w:r w:rsidRPr="006D240D"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A313E7" w:rsidTr="001A3F3A">
        <w:trPr>
          <w:trHeight w:val="3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«Аквамарин»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первенство Семилукского муниципального района по плаванию.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A313E7" w:rsidTr="001A3F3A">
        <w:trPr>
          <w:trHeight w:val="3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СОШ №1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Районная Спартакиада допризывной молодежи 2019 года.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A313E7" w:rsidTr="001A3F3A">
        <w:trPr>
          <w:trHeight w:val="3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ДО СРДТ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фестиваль воспитанников детских садов «Цветик–Семицветик».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Гуренко И.В.</w:t>
            </w:r>
          </w:p>
        </w:tc>
      </w:tr>
      <w:tr w:rsidR="00A313E7" w:rsidTr="001A3F3A">
        <w:trPr>
          <w:trHeight w:val="357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«Землянский СДК»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Отчетный концерт Землянской ДШИ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2018 – 2019 учебный год.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313E7" w:rsidTr="00EB5573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21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A313E7" w:rsidTr="001A3F3A">
        <w:trPr>
          <w:trHeight w:val="172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A313E7" w:rsidRDefault="00A31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7" w:rsidRDefault="00A313E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Спартакиада допризывной молодежи 2019 года.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7" w:rsidRDefault="00A31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9C6025" w:rsidRDefault="009C6025"/>
    <w:sectPr w:rsidR="009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3A"/>
    <w:rsid w:val="001A3F3A"/>
    <w:rsid w:val="006D240D"/>
    <w:rsid w:val="00712EC7"/>
    <w:rsid w:val="00862992"/>
    <w:rsid w:val="009C6025"/>
    <w:rsid w:val="00A313E7"/>
    <w:rsid w:val="00DC6BBD"/>
    <w:rsid w:val="00D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0F4C-8417-422D-ABCA-95F202DA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6</cp:revision>
  <dcterms:created xsi:type="dcterms:W3CDTF">2019-04-10T05:52:00Z</dcterms:created>
  <dcterms:modified xsi:type="dcterms:W3CDTF">2019-04-12T10:09:00Z</dcterms:modified>
</cp:coreProperties>
</file>