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44" w:rsidRDefault="00054F44" w:rsidP="0005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44" w:rsidRDefault="00054F44" w:rsidP="0005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4F44" w:rsidRDefault="00054F44" w:rsidP="00054F44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АДМИНИСТРАЦИЯ СЕМИЛУКСКОГО</w:t>
      </w:r>
    </w:p>
    <w:p w:rsidR="00054F44" w:rsidRDefault="00054F44" w:rsidP="00054F44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МУНИЦИПАЛЬНОГО РАЙОНА</w:t>
      </w:r>
    </w:p>
    <w:p w:rsidR="00054F44" w:rsidRDefault="00054F44" w:rsidP="00054F44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ВОРОНЕЖСКОЙ ОБЛАСТИ</w:t>
      </w:r>
    </w:p>
    <w:p w:rsidR="00054F44" w:rsidRDefault="00054F44" w:rsidP="00054F44">
      <w:pPr>
        <w:spacing w:after="0"/>
        <w:ind w:firstLine="7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4F44" w:rsidRDefault="00054F44" w:rsidP="00054F44">
      <w:pPr>
        <w:spacing w:after="0"/>
        <w:ind w:firstLine="7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4F44" w:rsidRDefault="00054F44" w:rsidP="00054F44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ПОСТАНОВЛЕНИЕ</w:t>
      </w:r>
    </w:p>
    <w:p w:rsidR="00054F44" w:rsidRDefault="00054F44" w:rsidP="00054F44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054F44" w:rsidRDefault="00054F44" w:rsidP="00054F44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054F44" w:rsidRDefault="00054F44" w:rsidP="00054F44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054F44" w:rsidRPr="00A672A7" w:rsidRDefault="00A672A7" w:rsidP="00054F44">
      <w:pPr>
        <w:spacing w:after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</w:t>
      </w:r>
      <w:r w:rsidRPr="00A672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21.01.</w:t>
      </w:r>
      <w:r w:rsidR="0053765E" w:rsidRPr="00A672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2016</w:t>
      </w:r>
      <w:r w:rsidRPr="00A672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_</w:t>
      </w:r>
      <w:r w:rsidRPr="00A672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</w:p>
    <w:p w:rsidR="00054F44" w:rsidRDefault="00054F44" w:rsidP="00054F4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г. Семилуки</w:t>
      </w:r>
    </w:p>
    <w:p w:rsidR="00486BC8" w:rsidRDefault="00486BC8" w:rsidP="00486BC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C8" w:rsidRDefault="00486BC8" w:rsidP="00486BC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41B" w:rsidRPr="00054F44" w:rsidRDefault="00E93DB6" w:rsidP="003E5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F44">
        <w:rPr>
          <w:rFonts w:ascii="Times New Roman" w:hAnsi="Times New Roman" w:cs="Times New Roman"/>
          <w:b/>
          <w:sz w:val="28"/>
          <w:szCs w:val="28"/>
        </w:rPr>
        <w:t>О плате за предоставление</w:t>
      </w:r>
    </w:p>
    <w:p w:rsidR="003E541B" w:rsidRPr="00054F44" w:rsidRDefault="00E93DB6" w:rsidP="003E5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F44">
        <w:rPr>
          <w:rFonts w:ascii="Times New Roman" w:hAnsi="Times New Roman" w:cs="Times New Roman"/>
          <w:b/>
          <w:sz w:val="28"/>
          <w:szCs w:val="28"/>
        </w:rPr>
        <w:t xml:space="preserve">сведений </w:t>
      </w:r>
      <w:proofErr w:type="gramStart"/>
      <w:r w:rsidRPr="00054F44">
        <w:rPr>
          <w:rFonts w:ascii="Times New Roman" w:hAnsi="Times New Roman" w:cs="Times New Roman"/>
          <w:b/>
          <w:sz w:val="28"/>
          <w:szCs w:val="28"/>
        </w:rPr>
        <w:t>информационной</w:t>
      </w:r>
      <w:proofErr w:type="gramEnd"/>
    </w:p>
    <w:p w:rsidR="003E541B" w:rsidRPr="00054F44" w:rsidRDefault="00E93DB6" w:rsidP="003E5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F44">
        <w:rPr>
          <w:rFonts w:ascii="Times New Roman" w:hAnsi="Times New Roman" w:cs="Times New Roman"/>
          <w:b/>
          <w:sz w:val="28"/>
          <w:szCs w:val="28"/>
        </w:rPr>
        <w:t>системы обеспечения</w:t>
      </w:r>
    </w:p>
    <w:p w:rsidR="00E93DB6" w:rsidRPr="00054F44" w:rsidRDefault="00E93DB6" w:rsidP="003E5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F44">
        <w:rPr>
          <w:rFonts w:ascii="Times New Roman" w:hAnsi="Times New Roman" w:cs="Times New Roman"/>
          <w:b/>
          <w:sz w:val="28"/>
          <w:szCs w:val="28"/>
        </w:rPr>
        <w:t>градостроительной деятельности</w:t>
      </w:r>
    </w:p>
    <w:p w:rsidR="00E93DB6" w:rsidRPr="00054F44" w:rsidRDefault="00E93DB6" w:rsidP="003E541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86BC8" w:rsidRPr="00054F44" w:rsidRDefault="00E93DB6" w:rsidP="00E13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F44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09.06.2006 № 363 «Об информационном обеспечении градостроительной деятельности», приказа Министерства экономического развития и торговли Российской Федерации от 26.02.2007 № 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деятельности», руководствуясь Федеральным законом от 06.10.2003 № 131-ФЗ «Об общих принципах организации местного самоуправления в Российской Федерации»,</w:t>
      </w:r>
      <w:r w:rsidR="00E13CDA" w:rsidRPr="00054F4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E541B" w:rsidRPr="00054F44">
        <w:rPr>
          <w:rFonts w:ascii="Times New Roman" w:hAnsi="Times New Roman" w:cs="Times New Roman"/>
          <w:sz w:val="28"/>
          <w:szCs w:val="28"/>
        </w:rPr>
        <w:t>Семилукского муниципального района</w:t>
      </w:r>
      <w:r w:rsidR="00E13CDA" w:rsidRPr="00054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3CDA" w:rsidRPr="00054F4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E541B" w:rsidRPr="00054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CDA" w:rsidRPr="00054F44">
        <w:rPr>
          <w:rFonts w:ascii="Times New Roman" w:hAnsi="Times New Roman" w:cs="Times New Roman"/>
          <w:b/>
          <w:sz w:val="28"/>
          <w:szCs w:val="28"/>
        </w:rPr>
        <w:t>о</w:t>
      </w:r>
      <w:r w:rsidR="003E541B" w:rsidRPr="00054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CDA" w:rsidRPr="00054F44">
        <w:rPr>
          <w:rFonts w:ascii="Times New Roman" w:hAnsi="Times New Roman" w:cs="Times New Roman"/>
          <w:b/>
          <w:sz w:val="28"/>
          <w:szCs w:val="28"/>
        </w:rPr>
        <w:t>с</w:t>
      </w:r>
      <w:r w:rsidR="003E541B" w:rsidRPr="00054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CDA" w:rsidRPr="00054F44">
        <w:rPr>
          <w:rFonts w:ascii="Times New Roman" w:hAnsi="Times New Roman" w:cs="Times New Roman"/>
          <w:b/>
          <w:sz w:val="28"/>
          <w:szCs w:val="28"/>
        </w:rPr>
        <w:t>т</w:t>
      </w:r>
      <w:r w:rsidR="003E541B" w:rsidRPr="00054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CDA" w:rsidRPr="00054F44">
        <w:rPr>
          <w:rFonts w:ascii="Times New Roman" w:hAnsi="Times New Roman" w:cs="Times New Roman"/>
          <w:b/>
          <w:sz w:val="28"/>
          <w:szCs w:val="28"/>
        </w:rPr>
        <w:t>а</w:t>
      </w:r>
      <w:r w:rsidR="003E541B" w:rsidRPr="00054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CDA" w:rsidRPr="00054F44">
        <w:rPr>
          <w:rFonts w:ascii="Times New Roman" w:hAnsi="Times New Roman" w:cs="Times New Roman"/>
          <w:b/>
          <w:sz w:val="28"/>
          <w:szCs w:val="28"/>
        </w:rPr>
        <w:t>н</w:t>
      </w:r>
      <w:r w:rsidR="003E541B" w:rsidRPr="00054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CDA" w:rsidRPr="00054F44">
        <w:rPr>
          <w:rFonts w:ascii="Times New Roman" w:hAnsi="Times New Roman" w:cs="Times New Roman"/>
          <w:b/>
          <w:sz w:val="28"/>
          <w:szCs w:val="28"/>
        </w:rPr>
        <w:t>о</w:t>
      </w:r>
      <w:r w:rsidR="003E541B" w:rsidRPr="00054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CDA" w:rsidRPr="00054F44">
        <w:rPr>
          <w:rFonts w:ascii="Times New Roman" w:hAnsi="Times New Roman" w:cs="Times New Roman"/>
          <w:b/>
          <w:sz w:val="28"/>
          <w:szCs w:val="28"/>
        </w:rPr>
        <w:t>в</w:t>
      </w:r>
      <w:r w:rsidR="003E541B" w:rsidRPr="00054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CDA" w:rsidRPr="00054F44">
        <w:rPr>
          <w:rFonts w:ascii="Times New Roman" w:hAnsi="Times New Roman" w:cs="Times New Roman"/>
          <w:b/>
          <w:sz w:val="28"/>
          <w:szCs w:val="28"/>
        </w:rPr>
        <w:t>л</w:t>
      </w:r>
      <w:r w:rsidR="003E541B" w:rsidRPr="00054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CDA" w:rsidRPr="00054F44">
        <w:rPr>
          <w:rFonts w:ascii="Times New Roman" w:hAnsi="Times New Roman" w:cs="Times New Roman"/>
          <w:b/>
          <w:sz w:val="28"/>
          <w:szCs w:val="28"/>
        </w:rPr>
        <w:t>я</w:t>
      </w:r>
      <w:r w:rsidR="003E541B" w:rsidRPr="00054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CDA" w:rsidRPr="00054F44">
        <w:rPr>
          <w:rFonts w:ascii="Times New Roman" w:hAnsi="Times New Roman" w:cs="Times New Roman"/>
          <w:b/>
          <w:sz w:val="28"/>
          <w:szCs w:val="28"/>
        </w:rPr>
        <w:t>е</w:t>
      </w:r>
      <w:r w:rsidR="003E541B" w:rsidRPr="00054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CDA" w:rsidRPr="00054F44">
        <w:rPr>
          <w:rFonts w:ascii="Times New Roman" w:hAnsi="Times New Roman" w:cs="Times New Roman"/>
          <w:b/>
          <w:sz w:val="28"/>
          <w:szCs w:val="28"/>
        </w:rPr>
        <w:t>т</w:t>
      </w:r>
      <w:r w:rsidR="00E13CDA" w:rsidRPr="00054F44">
        <w:rPr>
          <w:rFonts w:ascii="Times New Roman" w:hAnsi="Times New Roman" w:cs="Times New Roman"/>
          <w:sz w:val="28"/>
          <w:szCs w:val="28"/>
        </w:rPr>
        <w:t>:</w:t>
      </w:r>
    </w:p>
    <w:p w:rsidR="00486BC8" w:rsidRPr="00054F44" w:rsidRDefault="00486BC8" w:rsidP="00486BC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3DB6" w:rsidRPr="00054F44" w:rsidRDefault="00E93DB6" w:rsidP="00486B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F44">
        <w:rPr>
          <w:rFonts w:ascii="Times New Roman" w:hAnsi="Times New Roman" w:cs="Times New Roman"/>
          <w:sz w:val="28"/>
          <w:szCs w:val="28"/>
        </w:rPr>
        <w:t>1. Установит</w:t>
      </w:r>
      <w:r w:rsidR="0053765E">
        <w:rPr>
          <w:rFonts w:ascii="Times New Roman" w:hAnsi="Times New Roman" w:cs="Times New Roman"/>
          <w:sz w:val="28"/>
          <w:szCs w:val="28"/>
        </w:rPr>
        <w:t>ь следующий размер платы на 2016</w:t>
      </w:r>
      <w:r w:rsidR="00054F44">
        <w:rPr>
          <w:rFonts w:ascii="Times New Roman" w:hAnsi="Times New Roman" w:cs="Times New Roman"/>
          <w:sz w:val="28"/>
          <w:szCs w:val="28"/>
        </w:rPr>
        <w:t xml:space="preserve"> </w:t>
      </w:r>
      <w:r w:rsidRPr="00054F44">
        <w:rPr>
          <w:rFonts w:ascii="Times New Roman" w:hAnsi="Times New Roman" w:cs="Times New Roman"/>
          <w:sz w:val="28"/>
          <w:szCs w:val="28"/>
        </w:rPr>
        <w:t>год:</w:t>
      </w:r>
    </w:p>
    <w:p w:rsidR="00E93DB6" w:rsidRPr="00054F44" w:rsidRDefault="00E93DB6" w:rsidP="00486B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F44">
        <w:rPr>
          <w:rFonts w:ascii="Times New Roman" w:hAnsi="Times New Roman" w:cs="Times New Roman"/>
          <w:sz w:val="28"/>
          <w:szCs w:val="28"/>
        </w:rPr>
        <w:t>- за предоставление сведений, содержащихся в одном разделе информационной системы обеспечения градостроительной деятельности, − 1000 рублей;</w:t>
      </w:r>
    </w:p>
    <w:p w:rsidR="00E93DB6" w:rsidRPr="00054F44" w:rsidRDefault="00E93DB6" w:rsidP="00486B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F44">
        <w:rPr>
          <w:rFonts w:ascii="Times New Roman" w:hAnsi="Times New Roman" w:cs="Times New Roman"/>
          <w:sz w:val="28"/>
          <w:szCs w:val="28"/>
        </w:rPr>
        <w:t>- за предоставление копии одного документа, содержащегося в одном разделе информационной системы обеспечения градостроительной деятельности, − 100 рублей.</w:t>
      </w:r>
    </w:p>
    <w:p w:rsidR="00E93DB6" w:rsidRPr="00054F44" w:rsidRDefault="000A029D" w:rsidP="00486B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F44">
        <w:rPr>
          <w:rFonts w:ascii="Times New Roman" w:hAnsi="Times New Roman" w:cs="Times New Roman"/>
          <w:sz w:val="28"/>
          <w:szCs w:val="28"/>
        </w:rPr>
        <w:t>2</w:t>
      </w:r>
      <w:r w:rsidR="00E93DB6" w:rsidRPr="00054F44">
        <w:rPr>
          <w:rFonts w:ascii="Times New Roman" w:hAnsi="Times New Roman" w:cs="Times New Roman"/>
          <w:sz w:val="28"/>
          <w:szCs w:val="28"/>
        </w:rPr>
        <w:t xml:space="preserve">. Поручить отделу </w:t>
      </w:r>
      <w:r w:rsidR="003E541B" w:rsidRPr="00054F44">
        <w:rPr>
          <w:rFonts w:ascii="Times New Roman" w:hAnsi="Times New Roman" w:cs="Times New Roman"/>
          <w:sz w:val="28"/>
          <w:szCs w:val="28"/>
        </w:rPr>
        <w:t xml:space="preserve">архитектуры и строительства </w:t>
      </w:r>
      <w:r w:rsidR="00E93DB6" w:rsidRPr="00054F44">
        <w:rPr>
          <w:rFonts w:ascii="Times New Roman" w:hAnsi="Times New Roman" w:cs="Times New Roman"/>
          <w:sz w:val="28"/>
          <w:szCs w:val="28"/>
        </w:rPr>
        <w:t>администрации</w:t>
      </w:r>
      <w:r w:rsidR="003E541B" w:rsidRPr="00054F44">
        <w:rPr>
          <w:rFonts w:ascii="Times New Roman" w:hAnsi="Times New Roman" w:cs="Times New Roman"/>
          <w:sz w:val="28"/>
          <w:szCs w:val="28"/>
        </w:rPr>
        <w:t xml:space="preserve"> Семилукского муниципального </w:t>
      </w:r>
      <w:r w:rsidR="00E93DB6" w:rsidRPr="00054F44">
        <w:rPr>
          <w:rFonts w:ascii="Times New Roman" w:hAnsi="Times New Roman" w:cs="Times New Roman"/>
          <w:sz w:val="28"/>
          <w:szCs w:val="28"/>
        </w:rPr>
        <w:t xml:space="preserve"> района определять общий размер платы за предоставление содержащихся в информационной системе сведений</w:t>
      </w:r>
      <w:r w:rsidR="003E541B" w:rsidRPr="00054F44">
        <w:rPr>
          <w:rFonts w:ascii="Times New Roman" w:hAnsi="Times New Roman" w:cs="Times New Roman"/>
          <w:sz w:val="28"/>
          <w:szCs w:val="28"/>
        </w:rPr>
        <w:t>,</w:t>
      </w:r>
      <w:r w:rsidR="00E93DB6" w:rsidRPr="00054F44">
        <w:rPr>
          <w:rFonts w:ascii="Times New Roman" w:hAnsi="Times New Roman" w:cs="Times New Roman"/>
          <w:sz w:val="28"/>
          <w:szCs w:val="28"/>
        </w:rPr>
        <w:t xml:space="preserve"> исходя из объема запрашиваемых сведений</w:t>
      </w:r>
      <w:r w:rsidR="003E541B" w:rsidRPr="00054F44">
        <w:rPr>
          <w:rFonts w:ascii="Times New Roman" w:hAnsi="Times New Roman" w:cs="Times New Roman"/>
          <w:sz w:val="28"/>
          <w:szCs w:val="28"/>
        </w:rPr>
        <w:t>,</w:t>
      </w:r>
      <w:r w:rsidR="00E93DB6" w:rsidRPr="00054F44">
        <w:rPr>
          <w:rFonts w:ascii="Times New Roman" w:hAnsi="Times New Roman" w:cs="Times New Roman"/>
          <w:sz w:val="28"/>
          <w:szCs w:val="28"/>
        </w:rPr>
        <w:t xml:space="preserve"> и с учетом размеров платы, устанавливаемых в пункте 1 настоящего постановления.</w:t>
      </w:r>
    </w:p>
    <w:p w:rsidR="00E93DB6" w:rsidRPr="00054F44" w:rsidRDefault="000A029D" w:rsidP="00486B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F4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E541B" w:rsidRPr="00054F44">
        <w:rPr>
          <w:rFonts w:ascii="Times New Roman" w:hAnsi="Times New Roman" w:cs="Times New Roman"/>
          <w:sz w:val="28"/>
          <w:szCs w:val="28"/>
        </w:rPr>
        <w:t xml:space="preserve">. </w:t>
      </w:r>
      <w:r w:rsidR="00E93DB6" w:rsidRPr="00054F44">
        <w:rPr>
          <w:rFonts w:ascii="Times New Roman" w:hAnsi="Times New Roman" w:cs="Times New Roman"/>
          <w:sz w:val="28"/>
          <w:szCs w:val="28"/>
        </w:rPr>
        <w:t xml:space="preserve">Оплата предоставления сведений, содержащихся в информационной системе обеспечения градостроительной деятельности, осуществляется заинтересованным лицом через банк или иную кредитную организацию путем наличного и безналичного расчета и зачисляется в доход бюджета </w:t>
      </w:r>
      <w:r w:rsidR="003E541B" w:rsidRPr="00054F44">
        <w:rPr>
          <w:rFonts w:ascii="Times New Roman" w:hAnsi="Times New Roman" w:cs="Times New Roman"/>
          <w:sz w:val="28"/>
          <w:szCs w:val="28"/>
        </w:rPr>
        <w:t xml:space="preserve">администрации Семилукского муниципального </w:t>
      </w:r>
      <w:r w:rsidR="00E93DB6" w:rsidRPr="00054F44">
        <w:rPr>
          <w:rFonts w:ascii="Times New Roman" w:hAnsi="Times New Roman" w:cs="Times New Roman"/>
          <w:sz w:val="28"/>
          <w:szCs w:val="28"/>
        </w:rPr>
        <w:t>района.</w:t>
      </w:r>
    </w:p>
    <w:p w:rsidR="00E93DB6" w:rsidRPr="00054F44" w:rsidRDefault="000A029D" w:rsidP="00486B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F44">
        <w:rPr>
          <w:rFonts w:ascii="Times New Roman" w:hAnsi="Times New Roman" w:cs="Times New Roman"/>
          <w:sz w:val="28"/>
          <w:szCs w:val="28"/>
        </w:rPr>
        <w:t>4</w:t>
      </w:r>
      <w:r w:rsidR="00E93DB6" w:rsidRPr="00054F44">
        <w:rPr>
          <w:rFonts w:ascii="Times New Roman" w:hAnsi="Times New Roman" w:cs="Times New Roman"/>
          <w:sz w:val="28"/>
          <w:szCs w:val="28"/>
        </w:rPr>
        <w:t>. Плата за предоставление сведений, содержащихся в информационной системе обеспечения градостроительной деятельности, должна быть произведена до момента предоставления указанных сведений.</w:t>
      </w:r>
    </w:p>
    <w:p w:rsidR="00506127" w:rsidRPr="00054F44" w:rsidRDefault="000A029D" w:rsidP="00486B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F44">
        <w:rPr>
          <w:rFonts w:ascii="Times New Roman" w:hAnsi="Times New Roman" w:cs="Times New Roman"/>
          <w:sz w:val="28"/>
          <w:szCs w:val="28"/>
        </w:rPr>
        <w:t>5</w:t>
      </w:r>
      <w:r w:rsidR="00E93DB6" w:rsidRPr="00054F44">
        <w:rPr>
          <w:rFonts w:ascii="Times New Roman" w:hAnsi="Times New Roman" w:cs="Times New Roman"/>
          <w:sz w:val="28"/>
          <w:szCs w:val="28"/>
        </w:rPr>
        <w:t xml:space="preserve">. Плата за предоставление сведений, содержащихся в информационной системе обеспечения градостроительной деятельности, зачисляется в доход местного бюджета по реквизитам: </w:t>
      </w:r>
    </w:p>
    <w:p w:rsidR="00506127" w:rsidRPr="00054F44" w:rsidRDefault="009F660E" w:rsidP="00486B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– Администрация Семилукского муниципального района Воронежской области, </w:t>
      </w:r>
      <w:r w:rsidR="00E93DB6" w:rsidRPr="00054F44">
        <w:rPr>
          <w:rFonts w:ascii="Times New Roman" w:hAnsi="Times New Roman" w:cs="Times New Roman"/>
          <w:sz w:val="28"/>
          <w:szCs w:val="28"/>
        </w:rPr>
        <w:t xml:space="preserve"> УФК по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E93DB6" w:rsidRPr="00054F4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отдел по финансам администрации Семилукского муниципального района</w:t>
      </w:r>
      <w:r w:rsidR="00E93DB6" w:rsidRPr="00054F4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06127" w:rsidRPr="00054F44" w:rsidRDefault="00E93DB6" w:rsidP="00486B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F44">
        <w:rPr>
          <w:rFonts w:ascii="Times New Roman" w:hAnsi="Times New Roman" w:cs="Times New Roman"/>
          <w:sz w:val="28"/>
          <w:szCs w:val="28"/>
        </w:rPr>
        <w:t xml:space="preserve">ИНН </w:t>
      </w:r>
      <w:r w:rsidR="009F660E">
        <w:rPr>
          <w:rFonts w:ascii="Times New Roman" w:hAnsi="Times New Roman" w:cs="Times New Roman"/>
          <w:sz w:val="28"/>
          <w:szCs w:val="28"/>
        </w:rPr>
        <w:t xml:space="preserve">3628002397, </w:t>
      </w:r>
      <w:r w:rsidRPr="00054F44">
        <w:rPr>
          <w:rFonts w:ascii="Times New Roman" w:hAnsi="Times New Roman" w:cs="Times New Roman"/>
          <w:sz w:val="28"/>
          <w:szCs w:val="28"/>
        </w:rPr>
        <w:t xml:space="preserve">КПП </w:t>
      </w:r>
      <w:r w:rsidR="009F660E">
        <w:rPr>
          <w:rFonts w:ascii="Times New Roman" w:hAnsi="Times New Roman" w:cs="Times New Roman"/>
          <w:sz w:val="28"/>
          <w:szCs w:val="28"/>
        </w:rPr>
        <w:t xml:space="preserve"> 362801001, ОКТМО 20649000</w:t>
      </w:r>
      <w:r w:rsidRPr="00054F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3DB6" w:rsidRPr="00054F44" w:rsidRDefault="00E93DB6" w:rsidP="00486B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F44">
        <w:rPr>
          <w:rFonts w:ascii="Times New Roman" w:hAnsi="Times New Roman" w:cs="Times New Roman"/>
          <w:sz w:val="28"/>
          <w:szCs w:val="28"/>
        </w:rPr>
        <w:t>расчетный счет № </w:t>
      </w:r>
      <w:r w:rsidR="009F660E">
        <w:rPr>
          <w:rFonts w:ascii="Times New Roman" w:hAnsi="Times New Roman" w:cs="Times New Roman"/>
          <w:sz w:val="28"/>
          <w:szCs w:val="28"/>
        </w:rPr>
        <w:t xml:space="preserve"> 40101810500000010004</w:t>
      </w:r>
      <w:r w:rsidRPr="00054F44">
        <w:rPr>
          <w:rFonts w:ascii="Times New Roman" w:hAnsi="Times New Roman" w:cs="Times New Roman"/>
          <w:sz w:val="28"/>
          <w:szCs w:val="28"/>
        </w:rPr>
        <w:t xml:space="preserve">, </w:t>
      </w:r>
      <w:r w:rsidR="009F660E">
        <w:rPr>
          <w:rFonts w:ascii="Times New Roman" w:hAnsi="Times New Roman" w:cs="Times New Roman"/>
          <w:sz w:val="28"/>
          <w:szCs w:val="28"/>
        </w:rPr>
        <w:t>отделение Воронеж,                      г. Воронеж</w:t>
      </w:r>
      <w:r w:rsidRPr="00054F44">
        <w:rPr>
          <w:rFonts w:ascii="Times New Roman" w:hAnsi="Times New Roman" w:cs="Times New Roman"/>
          <w:sz w:val="28"/>
          <w:szCs w:val="28"/>
        </w:rPr>
        <w:t xml:space="preserve">, БИК </w:t>
      </w:r>
      <w:r w:rsidR="009F660E">
        <w:rPr>
          <w:rFonts w:ascii="Times New Roman" w:hAnsi="Times New Roman" w:cs="Times New Roman"/>
          <w:sz w:val="28"/>
          <w:szCs w:val="28"/>
        </w:rPr>
        <w:t xml:space="preserve"> 042</w:t>
      </w:r>
      <w:r w:rsidR="00674132">
        <w:rPr>
          <w:rFonts w:ascii="Times New Roman" w:hAnsi="Times New Roman" w:cs="Times New Roman"/>
          <w:sz w:val="28"/>
          <w:szCs w:val="28"/>
        </w:rPr>
        <w:t>007001</w:t>
      </w:r>
      <w:bookmarkStart w:id="0" w:name="_GoBack"/>
      <w:bookmarkEnd w:id="0"/>
      <w:r w:rsidRPr="00054F44">
        <w:rPr>
          <w:rFonts w:ascii="Times New Roman" w:hAnsi="Times New Roman" w:cs="Times New Roman"/>
          <w:sz w:val="28"/>
          <w:szCs w:val="28"/>
        </w:rPr>
        <w:t>.</w:t>
      </w:r>
    </w:p>
    <w:p w:rsidR="00E93DB6" w:rsidRPr="00054F44" w:rsidRDefault="000A029D" w:rsidP="00486B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F44">
        <w:rPr>
          <w:rFonts w:ascii="Times New Roman" w:hAnsi="Times New Roman" w:cs="Times New Roman"/>
          <w:sz w:val="28"/>
          <w:szCs w:val="28"/>
        </w:rPr>
        <w:t>6</w:t>
      </w:r>
      <w:r w:rsidR="00E93DB6" w:rsidRPr="00054F44">
        <w:rPr>
          <w:rFonts w:ascii="Times New Roman" w:hAnsi="Times New Roman" w:cs="Times New Roman"/>
          <w:sz w:val="28"/>
          <w:szCs w:val="28"/>
        </w:rPr>
        <w:t xml:space="preserve">. </w:t>
      </w:r>
      <w:r w:rsidR="00024AB5" w:rsidRPr="00054F44">
        <w:rPr>
          <w:rFonts w:ascii="Times New Roman" w:hAnsi="Times New Roman" w:cs="Times New Roman"/>
          <w:sz w:val="28"/>
          <w:szCs w:val="28"/>
        </w:rPr>
        <w:t>Внесение платы в безналичной форме либо наличными средствами подтверждается поступлением в ГИС ГМП сведений, подтверждающих внесение заявителем платы за предоставление сведений ИСОГД</w:t>
      </w:r>
      <w:r w:rsidR="00E93DB6" w:rsidRPr="00054F44">
        <w:rPr>
          <w:rFonts w:ascii="Times New Roman" w:hAnsi="Times New Roman" w:cs="Times New Roman"/>
          <w:sz w:val="28"/>
          <w:szCs w:val="28"/>
        </w:rPr>
        <w:t>.</w:t>
      </w:r>
    </w:p>
    <w:p w:rsidR="00376C50" w:rsidRPr="00054F44" w:rsidRDefault="000A029D" w:rsidP="00486B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F44">
        <w:rPr>
          <w:rFonts w:ascii="Times New Roman" w:hAnsi="Times New Roman" w:cs="Times New Roman"/>
          <w:sz w:val="28"/>
          <w:szCs w:val="28"/>
        </w:rPr>
        <w:t>7</w:t>
      </w:r>
      <w:r w:rsidR="00E13CDA" w:rsidRPr="00054F44">
        <w:rPr>
          <w:rFonts w:ascii="Times New Roman" w:hAnsi="Times New Roman" w:cs="Times New Roman"/>
          <w:sz w:val="28"/>
          <w:szCs w:val="28"/>
        </w:rPr>
        <w:t>.</w:t>
      </w:r>
      <w:r w:rsidR="00E93DB6" w:rsidRPr="00054F44">
        <w:rPr>
          <w:rFonts w:ascii="Times New Roman" w:hAnsi="Times New Roman" w:cs="Times New Roman"/>
          <w:sz w:val="28"/>
          <w:szCs w:val="28"/>
        </w:rPr>
        <w:t xml:space="preserve"> Постановление подлежит опубликованию и размещению на официальном интернет — сайте </w:t>
      </w:r>
      <w:r w:rsidR="00506127" w:rsidRPr="00054F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541B" w:rsidRPr="00054F44">
        <w:rPr>
          <w:rFonts w:ascii="Times New Roman" w:hAnsi="Times New Roman" w:cs="Times New Roman"/>
          <w:sz w:val="28"/>
          <w:szCs w:val="28"/>
        </w:rPr>
        <w:t xml:space="preserve">Семилукского муниципального </w:t>
      </w:r>
      <w:r w:rsidR="00506127" w:rsidRPr="00054F44">
        <w:rPr>
          <w:rFonts w:ascii="Times New Roman" w:hAnsi="Times New Roman" w:cs="Times New Roman"/>
          <w:sz w:val="28"/>
          <w:szCs w:val="28"/>
        </w:rPr>
        <w:t>района</w:t>
      </w:r>
      <w:r w:rsidR="0053765E">
        <w:rPr>
          <w:rFonts w:ascii="Times New Roman" w:hAnsi="Times New Roman" w:cs="Times New Roman"/>
          <w:sz w:val="28"/>
          <w:szCs w:val="28"/>
        </w:rPr>
        <w:t xml:space="preserve"> и действует до 1 января 2017</w:t>
      </w:r>
      <w:r w:rsidR="00E93DB6" w:rsidRPr="00054F4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541B" w:rsidRPr="00054F44" w:rsidRDefault="003E541B" w:rsidP="00486B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F4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54F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4F4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Семилукского муниципального района В.Н. Мелещенко.</w:t>
      </w:r>
    </w:p>
    <w:p w:rsidR="003E541B" w:rsidRPr="00054F44" w:rsidRDefault="003E541B" w:rsidP="003E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1B" w:rsidRPr="00054F44" w:rsidRDefault="003E541B" w:rsidP="003E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1B" w:rsidRPr="00054F44" w:rsidRDefault="003E541B" w:rsidP="003E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E541B" w:rsidRDefault="003E541B" w:rsidP="003E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44">
        <w:rPr>
          <w:rFonts w:ascii="Times New Roman" w:hAnsi="Times New Roman" w:cs="Times New Roman"/>
          <w:sz w:val="28"/>
          <w:szCs w:val="28"/>
        </w:rPr>
        <w:t xml:space="preserve">Семилукского муниципального района                                          И.Л. </w:t>
      </w:r>
      <w:proofErr w:type="spellStart"/>
      <w:r w:rsidRPr="00054F44"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</w:p>
    <w:p w:rsidR="00054F44" w:rsidRDefault="00054F44" w:rsidP="003E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44" w:rsidRDefault="00054F44" w:rsidP="003E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44" w:rsidRDefault="00054F44" w:rsidP="003E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44" w:rsidRDefault="00054F44" w:rsidP="003E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44" w:rsidRDefault="00054F44" w:rsidP="003E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44" w:rsidRPr="00054F44" w:rsidRDefault="00054F44" w:rsidP="003E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4F44" w:rsidRPr="00054F44" w:rsidSect="00054F4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92" w:rsidRDefault="001A3492" w:rsidP="00422C7D">
      <w:pPr>
        <w:spacing w:after="0" w:line="240" w:lineRule="auto"/>
      </w:pPr>
      <w:r>
        <w:separator/>
      </w:r>
    </w:p>
  </w:endnote>
  <w:endnote w:type="continuationSeparator" w:id="0">
    <w:p w:rsidR="001A3492" w:rsidRDefault="001A3492" w:rsidP="0042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92" w:rsidRDefault="001A3492" w:rsidP="00422C7D">
      <w:pPr>
        <w:spacing w:after="0" w:line="240" w:lineRule="auto"/>
      </w:pPr>
      <w:r>
        <w:separator/>
      </w:r>
    </w:p>
  </w:footnote>
  <w:footnote w:type="continuationSeparator" w:id="0">
    <w:p w:rsidR="001A3492" w:rsidRDefault="001A3492" w:rsidP="00422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urrentCursorPosition" w:val="1362"/>
  </w:docVars>
  <w:rsids>
    <w:rsidRoot w:val="00E93DB6"/>
    <w:rsid w:val="00024AB5"/>
    <w:rsid w:val="00054F44"/>
    <w:rsid w:val="000A029D"/>
    <w:rsid w:val="00192E18"/>
    <w:rsid w:val="001A3492"/>
    <w:rsid w:val="00322539"/>
    <w:rsid w:val="003648A6"/>
    <w:rsid w:val="00376C50"/>
    <w:rsid w:val="003828A7"/>
    <w:rsid w:val="003E541B"/>
    <w:rsid w:val="00422C7D"/>
    <w:rsid w:val="00486BC8"/>
    <w:rsid w:val="004E337A"/>
    <w:rsid w:val="00506127"/>
    <w:rsid w:val="0053765E"/>
    <w:rsid w:val="00674132"/>
    <w:rsid w:val="006952F7"/>
    <w:rsid w:val="00695BB5"/>
    <w:rsid w:val="009F660E"/>
    <w:rsid w:val="00A672A7"/>
    <w:rsid w:val="00A93FD4"/>
    <w:rsid w:val="00A9591E"/>
    <w:rsid w:val="00B70607"/>
    <w:rsid w:val="00E13CDA"/>
    <w:rsid w:val="00E9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2C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2C7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2C7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2C7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2C7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C7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422C7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422C7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22C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2C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2C7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2C7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2C7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2C7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C7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422C7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422C7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22C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FF70-D102-4FFE-B7BF-28413A27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Алексей Владимирович</dc:creator>
  <cp:keywords/>
  <dc:description/>
  <cp:lastModifiedBy>LEX-PEX.NET</cp:lastModifiedBy>
  <cp:revision>12</cp:revision>
  <cp:lastPrinted>2016-01-21T08:43:00Z</cp:lastPrinted>
  <dcterms:created xsi:type="dcterms:W3CDTF">2015-06-30T11:27:00Z</dcterms:created>
  <dcterms:modified xsi:type="dcterms:W3CDTF">2016-01-22T06:54:00Z</dcterms:modified>
</cp:coreProperties>
</file>