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8E" w:rsidRDefault="004952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528E" w:rsidRDefault="0049528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952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28E" w:rsidRDefault="0049528E">
            <w:pPr>
              <w:pStyle w:val="ConsPlusNormal"/>
            </w:pPr>
            <w:r>
              <w:t>17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528E" w:rsidRDefault="0049528E">
            <w:pPr>
              <w:pStyle w:val="ConsPlusNormal"/>
              <w:jc w:val="right"/>
            </w:pPr>
            <w:r>
              <w:t>N 171</w:t>
            </w:r>
          </w:p>
        </w:tc>
      </w:tr>
    </w:tbl>
    <w:p w:rsidR="0049528E" w:rsidRDefault="00495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28E" w:rsidRDefault="0049528E">
      <w:pPr>
        <w:pStyle w:val="ConsPlusNormal"/>
        <w:jc w:val="both"/>
      </w:pPr>
    </w:p>
    <w:p w:rsidR="0049528E" w:rsidRDefault="0049528E">
      <w:pPr>
        <w:pStyle w:val="ConsPlusTitle"/>
        <w:jc w:val="center"/>
      </w:pPr>
      <w:r>
        <w:t>УКАЗ</w:t>
      </w:r>
    </w:p>
    <w:p w:rsidR="0049528E" w:rsidRDefault="0049528E">
      <w:pPr>
        <w:pStyle w:val="ConsPlusTitle"/>
        <w:jc w:val="center"/>
      </w:pPr>
    </w:p>
    <w:p w:rsidR="0049528E" w:rsidRDefault="0049528E">
      <w:pPr>
        <w:pStyle w:val="ConsPlusTitle"/>
        <w:jc w:val="center"/>
      </w:pPr>
      <w:r>
        <w:t>ПРЕЗИДЕНТА РОССИЙСКОЙ ФЕДЕРАЦИИ</w:t>
      </w:r>
    </w:p>
    <w:p w:rsidR="0049528E" w:rsidRDefault="0049528E">
      <w:pPr>
        <w:pStyle w:val="ConsPlusTitle"/>
        <w:jc w:val="center"/>
      </w:pPr>
    </w:p>
    <w:p w:rsidR="0049528E" w:rsidRDefault="0049528E">
      <w:pPr>
        <w:pStyle w:val="ConsPlusTitle"/>
        <w:jc w:val="center"/>
      </w:pPr>
      <w:r>
        <w:t>О МОНИТОРИНГЕ И АНАЛИЗЕ</w:t>
      </w:r>
    </w:p>
    <w:p w:rsidR="0049528E" w:rsidRDefault="0049528E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49528E" w:rsidRDefault="0049528E">
      <w:pPr>
        <w:pStyle w:val="ConsPlusNormal"/>
        <w:jc w:val="both"/>
      </w:pPr>
    </w:p>
    <w:p w:rsidR="0049528E" w:rsidRDefault="0049528E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>
        <w:t xml:space="preserve">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49528E" w:rsidRDefault="0049528E">
      <w:pPr>
        <w:pStyle w:val="ConsPlusNormal"/>
        <w:spacing w:before="220"/>
        <w:ind w:firstLine="540"/>
        <w:jc w:val="both"/>
      </w:pPr>
      <w:proofErr w:type="gramStart"/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49528E" w:rsidRDefault="0049528E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49528E" w:rsidRDefault="0049528E">
      <w:pPr>
        <w:pStyle w:val="ConsPlusNormal"/>
        <w:spacing w:before="220"/>
        <w:ind w:firstLine="540"/>
        <w:jc w:val="both"/>
      </w:pPr>
      <w:proofErr w:type="gramStart"/>
      <w:r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15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</w:t>
      </w:r>
      <w:r>
        <w:lastRenderedPageBreak/>
        <w:t>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  <w:proofErr w:type="gramEnd"/>
    </w:p>
    <w:p w:rsidR="0049528E" w:rsidRDefault="0049528E">
      <w:pPr>
        <w:pStyle w:val="ConsPlusNormal"/>
        <w:spacing w:before="220"/>
        <w:ind w:firstLine="540"/>
        <w:jc w:val="both"/>
      </w:pPr>
      <w:r>
        <w:t>4. Уполномоченная некоммерческая организация:</w:t>
      </w:r>
    </w:p>
    <w:p w:rsidR="0049528E" w:rsidRDefault="0049528E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20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49528E" w:rsidRDefault="0049528E">
      <w:pPr>
        <w:pStyle w:val="ConsPlusNormal"/>
        <w:spacing w:before="220"/>
        <w:ind w:firstLine="540"/>
        <w:jc w:val="both"/>
      </w:pPr>
      <w:r>
        <w:t>6. Настоящий Указ вступает в силу с 1 июля 2017 г.</w:t>
      </w:r>
    </w:p>
    <w:p w:rsidR="0049528E" w:rsidRDefault="0049528E">
      <w:pPr>
        <w:pStyle w:val="ConsPlusNormal"/>
        <w:jc w:val="both"/>
      </w:pPr>
    </w:p>
    <w:p w:rsidR="0049528E" w:rsidRDefault="0049528E">
      <w:pPr>
        <w:pStyle w:val="ConsPlusNormal"/>
        <w:jc w:val="right"/>
      </w:pPr>
      <w:r>
        <w:t>Президент</w:t>
      </w:r>
    </w:p>
    <w:p w:rsidR="0049528E" w:rsidRDefault="0049528E">
      <w:pPr>
        <w:pStyle w:val="ConsPlusNormal"/>
        <w:jc w:val="right"/>
      </w:pPr>
      <w:r>
        <w:t>Российской Федерации</w:t>
      </w:r>
    </w:p>
    <w:p w:rsidR="0049528E" w:rsidRDefault="0049528E">
      <w:pPr>
        <w:pStyle w:val="ConsPlusNormal"/>
        <w:jc w:val="right"/>
      </w:pPr>
      <w:r>
        <w:t>В.ПУТИН</w:t>
      </w:r>
    </w:p>
    <w:p w:rsidR="0049528E" w:rsidRDefault="0049528E">
      <w:pPr>
        <w:pStyle w:val="ConsPlusNormal"/>
      </w:pPr>
      <w:r>
        <w:t>Москва, Кремль</w:t>
      </w:r>
    </w:p>
    <w:p w:rsidR="0049528E" w:rsidRDefault="0049528E">
      <w:pPr>
        <w:pStyle w:val="ConsPlusNormal"/>
        <w:spacing w:before="220"/>
      </w:pPr>
      <w:r>
        <w:t>17 апреля 2017 года</w:t>
      </w:r>
    </w:p>
    <w:p w:rsidR="0049528E" w:rsidRDefault="0049528E">
      <w:pPr>
        <w:pStyle w:val="ConsPlusNormal"/>
        <w:spacing w:before="220"/>
      </w:pPr>
      <w:r>
        <w:t>N 171</w:t>
      </w:r>
    </w:p>
    <w:p w:rsidR="0049528E" w:rsidRDefault="0049528E">
      <w:pPr>
        <w:pStyle w:val="ConsPlusNormal"/>
        <w:jc w:val="both"/>
      </w:pPr>
    </w:p>
    <w:p w:rsidR="0049528E" w:rsidRDefault="0049528E">
      <w:pPr>
        <w:pStyle w:val="ConsPlusNormal"/>
        <w:jc w:val="both"/>
      </w:pPr>
    </w:p>
    <w:p w:rsidR="0049528E" w:rsidRDefault="004952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BE9" w:rsidRDefault="00300BE9">
      <w:bookmarkStart w:id="2" w:name="_GoBack"/>
      <w:bookmarkEnd w:id="2"/>
    </w:p>
    <w:sectPr w:rsidR="00300BE9" w:rsidSect="009E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E"/>
    <w:rsid w:val="00300BE9"/>
    <w:rsid w:val="004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Системный администратор</cp:lastModifiedBy>
  <cp:revision>1</cp:revision>
  <dcterms:created xsi:type="dcterms:W3CDTF">2019-03-28T12:59:00Z</dcterms:created>
  <dcterms:modified xsi:type="dcterms:W3CDTF">2019-03-28T13:00:00Z</dcterms:modified>
</cp:coreProperties>
</file>