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BE" w:rsidRPr="00800ABB" w:rsidRDefault="0087327C" w:rsidP="009959BE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57669F" wp14:editId="2508AA5F">
            <wp:simplePos x="0" y="0"/>
            <wp:positionH relativeFrom="character">
              <wp:posOffset>2614930</wp:posOffset>
            </wp:positionH>
            <wp:positionV relativeFrom="paragraph">
              <wp:posOffset>15875</wp:posOffset>
            </wp:positionV>
            <wp:extent cx="623570" cy="6489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9BE" w:rsidRDefault="009959BE" w:rsidP="009959BE">
      <w:pPr>
        <w:pStyle w:val="1"/>
        <w:numPr>
          <w:ilvl w:val="0"/>
          <w:numId w:val="14"/>
        </w:numPr>
        <w:jc w:val="center"/>
        <w:rPr>
          <w:spacing w:val="20"/>
        </w:rPr>
      </w:pPr>
    </w:p>
    <w:p w:rsidR="009959BE" w:rsidRDefault="009959BE" w:rsidP="009959BE"/>
    <w:p w:rsidR="009959BE" w:rsidRPr="00B61C8A" w:rsidRDefault="009959BE" w:rsidP="009959BE">
      <w:pPr>
        <w:pStyle w:val="2"/>
        <w:numPr>
          <w:ilvl w:val="1"/>
          <w:numId w:val="14"/>
        </w:numPr>
      </w:pPr>
      <w:r w:rsidRPr="00B61C8A">
        <w:t xml:space="preserve">СОВЕТ НАРОДНЫХ ДЕПУТАТОВ </w:t>
      </w:r>
    </w:p>
    <w:p w:rsidR="009959BE" w:rsidRPr="00B61C8A" w:rsidRDefault="009959BE" w:rsidP="009959BE">
      <w:pPr>
        <w:pStyle w:val="2"/>
        <w:numPr>
          <w:ilvl w:val="1"/>
          <w:numId w:val="14"/>
        </w:numPr>
      </w:pPr>
      <w:r w:rsidRPr="00B61C8A">
        <w:t xml:space="preserve">СЕМИЛУКСКОГО МУНИЦИПАЛЬНОГО РАЙОНА </w:t>
      </w:r>
    </w:p>
    <w:p w:rsidR="009959BE" w:rsidRPr="00B61C8A" w:rsidRDefault="009959BE" w:rsidP="009959BE">
      <w:pPr>
        <w:pStyle w:val="2"/>
        <w:numPr>
          <w:ilvl w:val="1"/>
          <w:numId w:val="14"/>
        </w:numPr>
      </w:pPr>
      <w:r w:rsidRPr="00B61C8A">
        <w:t>ВОРОНЕЖСКОЙ ОБЛАСТИ</w:t>
      </w:r>
    </w:p>
    <w:p w:rsidR="009959BE" w:rsidRPr="00B61C8A" w:rsidRDefault="009959BE" w:rsidP="009959BE">
      <w:pPr>
        <w:pStyle w:val="2"/>
        <w:numPr>
          <w:ilvl w:val="0"/>
          <w:numId w:val="0"/>
        </w:numPr>
        <w:ind w:left="576" w:hanging="576"/>
      </w:pPr>
    </w:p>
    <w:p w:rsidR="009959BE" w:rsidRPr="00B61C8A" w:rsidRDefault="009959BE" w:rsidP="009959BE">
      <w:pPr>
        <w:pStyle w:val="2"/>
        <w:numPr>
          <w:ilvl w:val="1"/>
          <w:numId w:val="14"/>
        </w:numPr>
      </w:pPr>
      <w:r w:rsidRPr="00B61C8A">
        <w:t>РЕШЕНИЕ</w:t>
      </w:r>
    </w:p>
    <w:p w:rsidR="009959BE" w:rsidRPr="00A330F6" w:rsidRDefault="009959BE" w:rsidP="009959BE"/>
    <w:p w:rsidR="009959BE" w:rsidRPr="009959BE" w:rsidRDefault="009959BE" w:rsidP="00995718">
      <w:pPr>
        <w:pStyle w:val="2"/>
        <w:numPr>
          <w:ilvl w:val="1"/>
          <w:numId w:val="14"/>
        </w:numPr>
        <w:ind w:left="0" w:firstLine="426"/>
        <w:jc w:val="left"/>
        <w:rPr>
          <w:b w:val="0"/>
          <w:szCs w:val="28"/>
          <w:u w:val="single"/>
        </w:rPr>
      </w:pPr>
      <w:proofErr w:type="gramStart"/>
      <w:r w:rsidRPr="009959BE">
        <w:rPr>
          <w:b w:val="0"/>
          <w:szCs w:val="28"/>
          <w:u w:val="single"/>
        </w:rPr>
        <w:t xml:space="preserve">от </w:t>
      </w:r>
      <w:r w:rsidR="0087327C">
        <w:rPr>
          <w:b w:val="0"/>
          <w:szCs w:val="28"/>
          <w:u w:val="single"/>
        </w:rPr>
        <w:t xml:space="preserve"> </w:t>
      </w:r>
      <w:r w:rsidR="008E4E28">
        <w:rPr>
          <w:b w:val="0"/>
          <w:szCs w:val="28"/>
          <w:u w:val="single"/>
        </w:rPr>
        <w:t>31.03.2020</w:t>
      </w:r>
      <w:proofErr w:type="gramEnd"/>
      <w:r w:rsidRPr="009959BE">
        <w:rPr>
          <w:b w:val="0"/>
          <w:szCs w:val="28"/>
          <w:u w:val="single"/>
        </w:rPr>
        <w:t xml:space="preserve"> </w:t>
      </w:r>
      <w:r>
        <w:rPr>
          <w:b w:val="0"/>
          <w:szCs w:val="28"/>
          <w:u w:val="single"/>
        </w:rPr>
        <w:t>г</w:t>
      </w:r>
      <w:r w:rsidRPr="009959BE">
        <w:rPr>
          <w:b w:val="0"/>
          <w:szCs w:val="28"/>
          <w:u w:val="single"/>
        </w:rPr>
        <w:t xml:space="preserve">.  № </w:t>
      </w:r>
      <w:r w:rsidR="008E4E28">
        <w:rPr>
          <w:b w:val="0"/>
          <w:szCs w:val="28"/>
          <w:u w:val="single"/>
        </w:rPr>
        <w:t>86</w:t>
      </w:r>
    </w:p>
    <w:p w:rsidR="009959BE" w:rsidRPr="0087327C" w:rsidRDefault="009959BE" w:rsidP="009959BE">
      <w:pPr>
        <w:rPr>
          <w:rFonts w:ascii="Times New Roman" w:hAnsi="Times New Roman" w:cs="Times New Roman"/>
          <w:sz w:val="24"/>
          <w:szCs w:val="24"/>
        </w:rPr>
      </w:pPr>
      <w:r w:rsidRPr="009959BE">
        <w:rPr>
          <w:rFonts w:ascii="Times New Roman" w:hAnsi="Times New Roman" w:cs="Times New Roman"/>
          <w:sz w:val="28"/>
          <w:szCs w:val="28"/>
        </w:rPr>
        <w:t xml:space="preserve">        </w:t>
      </w:r>
      <w:r w:rsidR="008732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59BE">
        <w:rPr>
          <w:rFonts w:ascii="Times New Roman" w:hAnsi="Times New Roman" w:cs="Times New Roman"/>
          <w:sz w:val="28"/>
          <w:szCs w:val="28"/>
        </w:rPr>
        <w:t xml:space="preserve"> </w:t>
      </w:r>
      <w:r w:rsidRPr="0087327C">
        <w:rPr>
          <w:rFonts w:ascii="Times New Roman" w:hAnsi="Times New Roman" w:cs="Times New Roman"/>
          <w:sz w:val="24"/>
          <w:szCs w:val="24"/>
        </w:rPr>
        <w:t>г. Семилуки</w:t>
      </w:r>
    </w:p>
    <w:p w:rsidR="0087327C" w:rsidRDefault="0087327C" w:rsidP="0087327C">
      <w:pPr>
        <w:shd w:val="clear" w:color="auto" w:fill="FFFFFF"/>
        <w:spacing w:after="135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55E0" w:rsidRPr="00995718" w:rsidRDefault="00D755E0" w:rsidP="00995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995718">
        <w:rPr>
          <w:rFonts w:ascii="Times New Roman" w:hAnsi="Times New Roman" w:cs="Times New Roman"/>
          <w:sz w:val="28"/>
          <w:szCs w:val="28"/>
        </w:rPr>
        <w:t>Об утверждении Положения «О депутатской этике</w:t>
      </w:r>
    </w:p>
    <w:p w:rsidR="00D755E0" w:rsidRPr="00995718" w:rsidRDefault="00D755E0" w:rsidP="00995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995718">
        <w:rPr>
          <w:rFonts w:ascii="Times New Roman" w:hAnsi="Times New Roman" w:cs="Times New Roman"/>
          <w:sz w:val="28"/>
          <w:szCs w:val="28"/>
        </w:rPr>
        <w:t>депутатов Совета народных депутатов</w:t>
      </w:r>
    </w:p>
    <w:p w:rsidR="00D755E0" w:rsidRPr="00995718" w:rsidRDefault="00D755E0" w:rsidP="00995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995718">
        <w:rPr>
          <w:rFonts w:ascii="Times New Roman" w:hAnsi="Times New Roman" w:cs="Times New Roman"/>
          <w:sz w:val="28"/>
          <w:szCs w:val="28"/>
        </w:rPr>
        <w:t>Семилукского муниципального района</w:t>
      </w:r>
    </w:p>
    <w:p w:rsidR="00D755E0" w:rsidRPr="005D3437" w:rsidRDefault="00D755E0" w:rsidP="00D755E0">
      <w:pPr>
        <w:shd w:val="clear" w:color="auto" w:fill="FFFFFF"/>
        <w:spacing w:after="135" w:line="240" w:lineRule="auto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5E0" w:rsidRPr="005D3437" w:rsidRDefault="009959BE" w:rsidP="00995718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55E0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</w:t>
      </w:r>
      <w:proofErr w:type="gramStart"/>
      <w:r w:rsidR="00D755E0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  принципах</w:t>
      </w:r>
      <w:proofErr w:type="gramEnd"/>
      <w:r w:rsidR="00D755E0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Уставом Семилукского муниципального района, Регламентом Совета народных депутатов Семилукского муниципального района, утвержденного решением Совета от 02.10.2018 г. № 1 , Совет народных депутатов Семилукского муниципального района    </w:t>
      </w:r>
    </w:p>
    <w:p w:rsidR="008E4E28" w:rsidRDefault="008E4E28" w:rsidP="00995718">
      <w:pPr>
        <w:shd w:val="clear" w:color="auto" w:fill="FFFFFF"/>
        <w:spacing w:after="135" w:line="240" w:lineRule="auto"/>
        <w:ind w:firstLine="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E0" w:rsidRPr="005D3437" w:rsidRDefault="00D755E0" w:rsidP="00995718">
      <w:pPr>
        <w:shd w:val="clear" w:color="auto" w:fill="FFFFFF"/>
        <w:spacing w:after="135" w:line="240" w:lineRule="auto"/>
        <w:ind w:firstLine="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755E0" w:rsidRPr="005D3437" w:rsidRDefault="00D755E0" w:rsidP="00995718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«О  депутатской  этике депутатов Совета народных депутатов Семилукского муниципального района (Приложение №1).</w:t>
      </w:r>
    </w:p>
    <w:p w:rsidR="00D755E0" w:rsidRPr="005D3437" w:rsidRDefault="001550AD" w:rsidP="00995718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55E0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5E0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</w:t>
      </w:r>
      <w:r w:rsidR="00541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D755E0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5E0" w:rsidRPr="005D3437" w:rsidRDefault="00D755E0" w:rsidP="00995718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возложить на заместителя председателя Совета народных депутатов Семилукского муниципального</w:t>
      </w:r>
      <w:r w:rsidR="00F86FD5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Ю.М. </w:t>
      </w:r>
      <w:proofErr w:type="gramStart"/>
      <w:r w:rsidR="00F86FD5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</w:t>
      </w: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755E0" w:rsidRPr="005D3437" w:rsidRDefault="00D755E0" w:rsidP="00995718">
      <w:pPr>
        <w:shd w:val="clear" w:color="auto" w:fill="FFFFFF"/>
        <w:spacing w:after="135" w:line="240" w:lineRule="auto"/>
        <w:ind w:firstLine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FD5" w:rsidRPr="005D3437" w:rsidRDefault="00D755E0" w:rsidP="00995718">
      <w:pPr>
        <w:shd w:val="clear" w:color="auto" w:fill="FFFFFF"/>
        <w:spacing w:after="135" w:line="240" w:lineRule="auto"/>
        <w:ind w:firstLine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6FD5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Семилукского</w:t>
      </w:r>
    </w:p>
    <w:p w:rsidR="00D755E0" w:rsidRPr="005D3437" w:rsidRDefault="00F86FD5" w:rsidP="00995718">
      <w:pPr>
        <w:shd w:val="clear" w:color="auto" w:fill="FFFFFF"/>
        <w:spacing w:after="135" w:line="240" w:lineRule="auto"/>
        <w:ind w:firstLine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В.Ф. </w:t>
      </w:r>
      <w:proofErr w:type="spellStart"/>
      <w:r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Павляшек</w:t>
      </w:r>
      <w:proofErr w:type="spellEnd"/>
      <w:r w:rsidR="00D755E0" w:rsidRPr="005D34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27C" w:rsidRDefault="00D755E0" w:rsidP="00995718">
      <w:pPr>
        <w:shd w:val="clear" w:color="auto" w:fill="FFFFFF"/>
        <w:spacing w:after="135" w:line="240" w:lineRule="auto"/>
        <w:ind w:firstLine="40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  <w:r w:rsidR="00873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</w:t>
      </w:r>
    </w:p>
    <w:p w:rsidR="0087327C" w:rsidRDefault="00995718" w:rsidP="00995718">
      <w:pPr>
        <w:shd w:val="clear" w:color="auto" w:fill="FFFFFF"/>
        <w:tabs>
          <w:tab w:val="left" w:pos="7665"/>
        </w:tabs>
        <w:spacing w:after="135" w:line="240" w:lineRule="auto"/>
        <w:ind w:left="40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995718" w:rsidRDefault="00995718" w:rsidP="00995718">
      <w:pPr>
        <w:shd w:val="clear" w:color="auto" w:fill="FFFFFF"/>
        <w:tabs>
          <w:tab w:val="left" w:pos="7665"/>
        </w:tabs>
        <w:spacing w:after="135" w:line="240" w:lineRule="auto"/>
        <w:ind w:left="40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5718" w:rsidRDefault="00995718" w:rsidP="00995718">
      <w:pPr>
        <w:shd w:val="clear" w:color="auto" w:fill="FFFFFF"/>
        <w:tabs>
          <w:tab w:val="left" w:pos="7665"/>
        </w:tabs>
        <w:spacing w:after="135" w:line="240" w:lineRule="auto"/>
        <w:ind w:left="40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5718" w:rsidRDefault="00995718" w:rsidP="00995718">
      <w:pPr>
        <w:shd w:val="clear" w:color="auto" w:fill="FFFFFF"/>
        <w:tabs>
          <w:tab w:val="left" w:pos="7665"/>
        </w:tabs>
        <w:spacing w:after="135" w:line="240" w:lineRule="auto"/>
        <w:ind w:left="40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991" w:rsidRDefault="000D3991" w:rsidP="00995718">
      <w:pPr>
        <w:shd w:val="clear" w:color="auto" w:fill="FFFFFF"/>
        <w:tabs>
          <w:tab w:val="left" w:pos="7665"/>
        </w:tabs>
        <w:spacing w:after="135" w:line="240" w:lineRule="auto"/>
        <w:ind w:left="40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5718" w:rsidRPr="00995718" w:rsidRDefault="00995718" w:rsidP="00995718">
      <w:pPr>
        <w:pStyle w:val="aa"/>
        <w:jc w:val="right"/>
        <w:rPr>
          <w:b/>
          <w:color w:val="333333"/>
          <w:lang w:eastAsia="ru-RU"/>
        </w:rPr>
      </w:pPr>
    </w:p>
    <w:p w:rsidR="00D755E0" w:rsidRPr="00995718" w:rsidRDefault="0087327C" w:rsidP="00995718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color w:val="333333"/>
          <w:lang w:eastAsia="ru-RU"/>
        </w:rPr>
        <w:t>  </w:t>
      </w:r>
      <w:r w:rsidRPr="0099571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755E0" w:rsidRPr="00995718">
        <w:rPr>
          <w:rFonts w:ascii="Times New Roman" w:hAnsi="Times New Roman" w:cs="Times New Roman"/>
          <w:sz w:val="24"/>
          <w:szCs w:val="24"/>
          <w:lang w:eastAsia="ru-RU"/>
        </w:rPr>
        <w:t>риложение № 1</w:t>
      </w:r>
    </w:p>
    <w:p w:rsidR="00D755E0" w:rsidRPr="00995718" w:rsidRDefault="00D755E0" w:rsidP="00995718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957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к решению Совета </w:t>
      </w:r>
      <w:r w:rsidR="00F86FD5" w:rsidRPr="00995718">
        <w:rPr>
          <w:rFonts w:ascii="Times New Roman" w:hAnsi="Times New Roman" w:cs="Times New Roman"/>
          <w:sz w:val="24"/>
          <w:szCs w:val="24"/>
          <w:lang w:eastAsia="ru-RU"/>
        </w:rPr>
        <w:t xml:space="preserve">народных </w:t>
      </w:r>
      <w:r w:rsidRPr="00995718">
        <w:rPr>
          <w:rFonts w:ascii="Times New Roman" w:hAnsi="Times New Roman" w:cs="Times New Roman"/>
          <w:sz w:val="24"/>
          <w:szCs w:val="24"/>
          <w:lang w:eastAsia="ru-RU"/>
        </w:rPr>
        <w:t>депутатов</w:t>
      </w:r>
    </w:p>
    <w:p w:rsidR="00D755E0" w:rsidRPr="00995718" w:rsidRDefault="00D755E0" w:rsidP="00995718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957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 </w:t>
      </w:r>
      <w:r w:rsidR="00F86FD5" w:rsidRPr="00995718">
        <w:rPr>
          <w:rFonts w:ascii="Times New Roman" w:hAnsi="Times New Roman" w:cs="Times New Roman"/>
          <w:sz w:val="24"/>
          <w:szCs w:val="24"/>
          <w:lang w:eastAsia="ru-RU"/>
        </w:rPr>
        <w:t xml:space="preserve">Семилукского </w:t>
      </w:r>
      <w:r w:rsidRPr="00995718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F86FD5" w:rsidRPr="009957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9957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755E0" w:rsidRPr="008E4E28" w:rsidRDefault="00D755E0" w:rsidP="00995718">
      <w:pPr>
        <w:pStyle w:val="aa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957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</w:t>
      </w:r>
      <w:r w:rsidRPr="008E4E2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E4E28" w:rsidRPr="008E4E28">
        <w:rPr>
          <w:rFonts w:ascii="Times New Roman" w:hAnsi="Times New Roman" w:cs="Times New Roman"/>
          <w:sz w:val="24"/>
          <w:szCs w:val="24"/>
          <w:u w:val="single"/>
          <w:lang w:eastAsia="ru-RU"/>
        </w:rPr>
        <w:t>31.03.2</w:t>
      </w:r>
      <w:r w:rsidRPr="008E4E28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F86FD5" w:rsidRPr="008E4E2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20 </w:t>
      </w:r>
      <w:r w:rsidRPr="008E4E28">
        <w:rPr>
          <w:rFonts w:ascii="Times New Roman" w:hAnsi="Times New Roman" w:cs="Times New Roman"/>
          <w:sz w:val="24"/>
          <w:szCs w:val="24"/>
          <w:u w:val="single"/>
          <w:lang w:eastAsia="ru-RU"/>
        </w:rPr>
        <w:t>г</w:t>
      </w:r>
      <w:r w:rsidR="00F86FD5" w:rsidRPr="008E4E28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8E4E2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№ </w:t>
      </w:r>
      <w:r w:rsidR="008E4E28" w:rsidRPr="008E4E28">
        <w:rPr>
          <w:rFonts w:ascii="Times New Roman" w:hAnsi="Times New Roman" w:cs="Times New Roman"/>
          <w:sz w:val="24"/>
          <w:szCs w:val="24"/>
          <w:u w:val="single"/>
          <w:lang w:eastAsia="ru-RU"/>
        </w:rPr>
        <w:t>86</w:t>
      </w:r>
    </w:p>
    <w:p w:rsidR="00D755E0" w:rsidRPr="00995718" w:rsidRDefault="00D755E0" w:rsidP="00995718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95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55E0" w:rsidRPr="00DE5347" w:rsidRDefault="00D755E0" w:rsidP="00D755E0">
      <w:pPr>
        <w:shd w:val="clear" w:color="auto" w:fill="FFFFFF"/>
        <w:spacing w:after="135" w:line="240" w:lineRule="auto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p w:rsidR="00D755E0" w:rsidRPr="00995718" w:rsidRDefault="00D755E0" w:rsidP="00995718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718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D755E0" w:rsidRPr="00995718" w:rsidRDefault="00D755E0" w:rsidP="00995718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71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депутатской этике депутатов Совета </w:t>
      </w:r>
      <w:r w:rsidR="00F86FD5" w:rsidRPr="0099571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народных </w:t>
      </w:r>
      <w:r w:rsidRPr="00995718">
        <w:rPr>
          <w:rFonts w:ascii="Times New Roman" w:hAnsi="Times New Roman" w:cs="Times New Roman"/>
          <w:b/>
          <w:sz w:val="26"/>
          <w:szCs w:val="26"/>
          <w:lang w:eastAsia="ru-RU"/>
        </w:rPr>
        <w:t>депутатов</w:t>
      </w:r>
    </w:p>
    <w:p w:rsidR="00D755E0" w:rsidRPr="00995718" w:rsidRDefault="00F86FD5" w:rsidP="00995718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71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Семилукского </w:t>
      </w:r>
      <w:r w:rsidR="00D755E0" w:rsidRPr="0099571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Pr="00995718">
        <w:rPr>
          <w:rFonts w:ascii="Times New Roman" w:hAnsi="Times New Roman" w:cs="Times New Roman"/>
          <w:b/>
          <w:sz w:val="26"/>
          <w:szCs w:val="26"/>
          <w:lang w:eastAsia="ru-RU"/>
        </w:rPr>
        <w:t>района</w:t>
      </w:r>
    </w:p>
    <w:p w:rsidR="00D755E0" w:rsidRPr="00995718" w:rsidRDefault="00D755E0" w:rsidP="00995718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755E0" w:rsidRPr="00995718" w:rsidRDefault="00D755E0" w:rsidP="00D755E0">
      <w:pPr>
        <w:shd w:val="clear" w:color="auto" w:fill="FFFFFF"/>
        <w:spacing w:after="135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1. ОБЩИЕ ПОЛОЖЕНИЯ</w:t>
      </w:r>
    </w:p>
    <w:p w:rsidR="00D755E0" w:rsidRPr="00995718" w:rsidRDefault="00D755E0" w:rsidP="00D755E0">
      <w:pPr>
        <w:shd w:val="clear" w:color="auto" w:fill="FFFFFF"/>
        <w:spacing w:after="135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1. Депутатская этика</w:t>
      </w:r>
    </w:p>
    <w:p w:rsidR="00D755E0" w:rsidRPr="00995718" w:rsidRDefault="00D755E0" w:rsidP="005D3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правила поведения, этические нормы, а также моральные принципы, которыми депутат Совета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народных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Семилукского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(далее депутат) должен руководствоваться в своей деятельности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55E0" w:rsidRPr="00995718" w:rsidRDefault="00995718" w:rsidP="0099571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D755E0" w:rsidRPr="00995718">
        <w:rPr>
          <w:rFonts w:ascii="Times New Roman" w:hAnsi="Times New Roman" w:cs="Times New Roman"/>
          <w:sz w:val="26"/>
          <w:szCs w:val="26"/>
          <w:lang w:eastAsia="ru-RU"/>
        </w:rPr>
        <w:t>Депутатская этика – это совокупность основных моральных и нравственных норм поведения депутата по отношению к установленным законом правам, обязанностям, к другим депутатам, избирателям и иным лицам.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 депутата с другими депутатами, гражданами, должностными лицами строятся на основе взаимного уважения и делового этикета.</w:t>
      </w:r>
    </w:p>
    <w:p w:rsidR="00D755E0" w:rsidRPr="00995718" w:rsidRDefault="005D3437" w:rsidP="005D3437">
      <w:pPr>
        <w:shd w:val="clear" w:color="auto" w:fill="FFFFFF"/>
        <w:spacing w:before="100" w:beforeAutospacing="1" w:after="100" w:afterAutospacing="1" w:line="27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статус обязывает депутата: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неукоснительно соблюдать Конституцию Российской Федерации, федеральные законы, законы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муниципальные правовые акты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 Семилукского муниципального района</w:t>
      </w:r>
      <w:r w:rsidR="005D3437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Совет депутатов)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воздерживаться от действий, заявлений и поступков, компрометирующих его самого, избирателей и Совет депутатов;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использовать, в личных целях преимущества своего депутатского статуса во взаимоотношениях с государственными органами, должностными лицами, средствами </w:t>
      </w:r>
      <w:proofErr w:type="gramStart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массовой  информации</w:t>
      </w:r>
      <w:proofErr w:type="gramEnd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использовать предоставленную официальными службами информацию для извлечения личной выгоды;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1696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разглашать сведения, касающиеся частной жизни и здоровья граждан, затрагивающие их честь и достоинство, информацию, составляющую коммерческую или иную охраняемую законом тайну, которые стали известны ему в связи с непосредственным осуществлением депутатской деятельности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55E0" w:rsidRPr="00995718" w:rsidRDefault="00D755E0" w:rsidP="008732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депутатской этики обязывают депутата: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1696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общении с избирателями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коллегам</w:t>
      </w:r>
      <w:r w:rsidR="00721696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другим</w:t>
      </w:r>
      <w:r w:rsidR="0015084F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</w:t>
      </w:r>
      <w:r w:rsidR="0015084F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дружелюбным, дипломатичным, внимательным, вежливым и тактичным;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 позволять себе не</w:t>
      </w:r>
      <w:r w:rsidR="0015084F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вежливо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некорректно высказываться об избирателях, депутатах и </w:t>
      </w:r>
      <w:r w:rsidR="0015084F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членах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семей, о других лицах, а также о деятельности Совета депутатов</w:t>
      </w:r>
      <w:r w:rsidR="0015084F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должностных лицах органов местного самоуправления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проявлять толерантность к убеждениям, традициям, культурным особенностям различных социальных групп, </w:t>
      </w:r>
      <w:r w:rsidR="0015084F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народов, народностей, этносов,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религиозных конфессий, способствовать поддержанию межнационального и межконфессионального мира и согласия;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проявлять выдержку, особенно в ситуациях, когда собственная позиция депутата расходится с мнением других лиц;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-  не давать публичных обещаний, которые заведомо не могут быть выполнены;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принципы информационной открытости, предоставлять избирателям, организациям и средствам массовой информации объективную и достоверную информацию о деятельности Совета депутатов, а также должностных лиц местного самоуправления;</w:t>
      </w:r>
    </w:p>
    <w:p w:rsidR="00D755E0" w:rsidRPr="00995718" w:rsidRDefault="00D755E0" w:rsidP="005D3437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уважением и пониманием относиться к деятельности представителей средств массовой информации.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2. Основы деятельности депутата Совета депутатов</w:t>
      </w:r>
    </w:p>
    <w:p w:rsidR="00D755E0" w:rsidRPr="00995718" w:rsidRDefault="00D755E0" w:rsidP="00995718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депутата основывается на сочетании интересов государства и интересов своих избирателей, соблюдении законов, следовании моральным принципам, отражающим идеалы добра, справедливости, гуманизма, милосердия, честности и порядочности.</w:t>
      </w:r>
    </w:p>
    <w:p w:rsidR="00D755E0" w:rsidRPr="00995718" w:rsidRDefault="00D755E0" w:rsidP="00F91C59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в своей деятельности </w:t>
      </w:r>
      <w:r w:rsidR="0015084F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безусловный приоритет прав и свобод человека и гражданина, Конституцию РФ, федеральные законы, законы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Семилукского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района.</w:t>
      </w:r>
    </w:p>
    <w:p w:rsidR="00D755E0" w:rsidRPr="00995718" w:rsidRDefault="00D755E0" w:rsidP="00F91C59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должен в равной мере сохранять собственное достоинство и уважать достоинство других депутатов, а также должностных лиц и граждан.</w:t>
      </w:r>
    </w:p>
    <w:p w:rsidR="00D755E0" w:rsidRPr="00995718" w:rsidRDefault="00D755E0" w:rsidP="00F91C59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в своей деятельности, в том числе не связанной с выполнением депутатских полномочий, обязан соблюдать общепризнанные нормы морали и нравственности, поддерживать авторитет депутата.</w:t>
      </w:r>
    </w:p>
    <w:p w:rsidR="00D755E0" w:rsidRPr="00995718" w:rsidRDefault="00D755E0" w:rsidP="00995718">
      <w:pPr>
        <w:shd w:val="clear" w:color="auto" w:fill="FFFFFF"/>
        <w:tabs>
          <w:tab w:val="num" w:pos="426"/>
        </w:tabs>
        <w:spacing w:after="135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2.</w:t>
      </w:r>
      <w:r w:rsidR="0087327C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ПРАВИЛА ДЕПУТАТСКОЙ ЭТИКИ НА </w:t>
      </w:r>
      <w:proofErr w:type="gramStart"/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ЗАСЕДАНИЯХ  СОВЕТА</w:t>
      </w:r>
      <w:proofErr w:type="gramEnd"/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ДЕПУТАТОВ, ДРУГИХ ЕЕ ОРГАНОВ,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ВЗАИМООТНОШЕНИЯ ДЕПУТАТОВ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Статья 3. Деятельность депутата в Совете депутатов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55E0" w:rsidRPr="00995718" w:rsidRDefault="00D755E0" w:rsidP="00F91C59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95718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.Каждый депутат содействует созданию в Совете депутатов атмосферы доброжелательности, взаимной поддержки и сотрудничества.</w:t>
      </w:r>
    </w:p>
    <w:p w:rsidR="00D755E0" w:rsidRPr="00995718" w:rsidRDefault="00995718" w:rsidP="00F91C59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7327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Взаимоотношения между депутатами строятся на основе равноправия</w:t>
      </w:r>
      <w:r w:rsidR="005A4FB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соблюдения прав и свобод, вежливого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отношения независимо от их политической принадлежности.</w:t>
      </w:r>
    </w:p>
    <w:p w:rsidR="00D755E0" w:rsidRPr="00995718" w:rsidRDefault="00D755E0" w:rsidP="00F91C59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3.Депутат обязан всесторонне учитывать </w:t>
      </w:r>
      <w:r w:rsidR="005A4FB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интересы избирателей, а также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позиции других депутатов перед принятием решений, проявлять </w:t>
      </w:r>
      <w:r w:rsidR="005A4FB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 и </w:t>
      </w:r>
      <w:r w:rsidR="005A4FB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корректность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мнению сотрудников администрации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Семилукского муниципального района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Статья 4. Обязательность участия в работе Совета депутатов </w:t>
      </w:r>
    </w:p>
    <w:p w:rsidR="00D755E0" w:rsidRPr="00995718" w:rsidRDefault="00D755E0" w:rsidP="00F91C5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обязан присутствовать на всех заседаниях Совета депутатов, других его органов, членом которых он является. </w:t>
      </w:r>
      <w:r w:rsidR="003569C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невозможности присутствовать на заседании </w:t>
      </w:r>
      <w:r w:rsidR="003569C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заблаговременно </w:t>
      </w:r>
      <w:r w:rsidR="003569C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информирует председателя Совета </w:t>
      </w:r>
      <w:r w:rsidR="003569C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народных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 w:rsidR="003569C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его заместителя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причинах своего отсутствия.</w:t>
      </w:r>
      <w:r w:rsidR="003569C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заявление регистрируется и оглашается председательствующим на заседании Совета.</w:t>
      </w:r>
    </w:p>
    <w:p w:rsidR="00D755E0" w:rsidRPr="00995718" w:rsidRDefault="00D755E0" w:rsidP="00F91C59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уважительным причинам отсутствия депутата на заседании Совета депутатов относятся: болезнь депутата, командировка, отпуск, семейные обстоятельства</w:t>
      </w:r>
      <w:r w:rsidR="005A4FB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; прохождение обучения, сдача экзаменов, нахождение в судебном заседании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55E0" w:rsidRPr="00995718" w:rsidRDefault="00D755E0" w:rsidP="00995718">
      <w:pPr>
        <w:shd w:val="clear" w:color="auto" w:fill="FFFFFF"/>
        <w:tabs>
          <w:tab w:val="num" w:pos="426"/>
        </w:tabs>
        <w:spacing w:after="135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5. Соблюдение порядка работы Совета </w:t>
      </w:r>
      <w:proofErr w:type="gramStart"/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депутатов ,</w:t>
      </w:r>
      <w:proofErr w:type="gramEnd"/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других его органов </w:t>
      </w:r>
    </w:p>
    <w:p w:rsidR="00D755E0" w:rsidRPr="00995718" w:rsidRDefault="00D755E0" w:rsidP="00F91C59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Участвуя на заседаниях Совета депутатов, других ее органов, депутат должен </w:t>
      </w:r>
      <w:proofErr w:type="gramStart"/>
      <w:r w:rsidR="005A4FB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</w:t>
      </w:r>
      <w:proofErr w:type="gramEnd"/>
      <w:r w:rsidR="005A4FB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 депутатов Семилукского муниципального района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55E0" w:rsidRPr="00995718" w:rsidRDefault="00D755E0" w:rsidP="00995718">
      <w:pPr>
        <w:shd w:val="clear" w:color="auto" w:fill="FFFFFF"/>
        <w:tabs>
          <w:tab w:val="num" w:pos="426"/>
        </w:tabs>
        <w:spacing w:after="135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6.</w:t>
      </w:r>
      <w:r w:rsidR="00A06FA1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Ограничения во время проведения заседаний </w:t>
      </w:r>
    </w:p>
    <w:p w:rsidR="00D755E0" w:rsidRPr="00995718" w:rsidRDefault="00D755E0" w:rsidP="00F91C59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pacing w:after="135" w:line="240" w:lineRule="auto"/>
        <w:ind w:left="0" w:firstLine="5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допускаются выступления без предоставления слова председательствующим, выступления не по повестке дня, выкрики, прерывания выступающего.</w:t>
      </w:r>
    </w:p>
    <w:p w:rsidR="00D755E0" w:rsidRPr="00995718" w:rsidRDefault="00D755E0" w:rsidP="00F91C5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91C59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2.Выступающий на заседании депутат не вправе употреблять грубые, оскорбительные и некорректные выражения и жесты, наносящие ущерб чести и достоинству других депутатов, граждан и должностных лиц, призывать к незаконным и насильственным действиям, допускать необоснованные обвинения в чей – либо адрес.</w:t>
      </w:r>
    </w:p>
    <w:p w:rsidR="00D755E0" w:rsidRPr="00995718" w:rsidRDefault="00F91C59" w:rsidP="00F91C5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F3E5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Депутатам рекомендуется во время проведения заседаний</w:t>
      </w:r>
      <w:r w:rsidR="003569C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пользоваться сотовой связью, а также </w:t>
      </w:r>
      <w:r w:rsidR="007535F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gramStart"/>
      <w:r w:rsidR="003569C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 аудио</w:t>
      </w:r>
      <w:proofErr w:type="gramEnd"/>
      <w:r w:rsidR="003569CC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видеозапись.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7. Форма обращений и выступлений депутата </w:t>
      </w:r>
    </w:p>
    <w:p w:rsidR="005A4FBC" w:rsidRPr="00995718" w:rsidRDefault="005A4FBC" w:rsidP="005A4FBC">
      <w:pPr>
        <w:pStyle w:val="a7"/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left" w:pos="851"/>
        </w:tabs>
        <w:spacing w:before="100" w:beforeAutospacing="1" w:after="100" w:afterAutospacing="1" w:line="27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Участвуя в заседаниях Совета депутатов, депутатских комиссиях, рабочих группах, депутат должен проявлять вежливость и тактичность к председателю, депутатам и иным лицам, присутствующим на заседании. Депутаты должны обращаться официально (по имени и отчеству) друг к другу и ко всем присутствующим в зале заседания. Не допускаются фамильярные и пренебрежительные обращения.</w:t>
      </w:r>
    </w:p>
    <w:p w:rsidR="00D755E0" w:rsidRPr="00995718" w:rsidRDefault="00D755E0" w:rsidP="005A4FBC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num" w:pos="426"/>
          <w:tab w:val="left" w:pos="851"/>
        </w:tabs>
        <w:spacing w:before="100" w:beforeAutospacing="1" w:after="100" w:afterAutospacing="1" w:line="27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перед началом выступления должен продумать свою речь, чтобы она носила четкую направленность по существу предмета обсуждения. Выступающий должен изъясняться доступным языком, не допуская пространных выражений.</w:t>
      </w:r>
    </w:p>
    <w:p w:rsidR="00D755E0" w:rsidRPr="00995718" w:rsidRDefault="00D755E0" w:rsidP="00F91C59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Депутат, выступая на заседаниях Совета депутатов, других его органов, в средствах массовой информации, на собраниях, митингах с различного рода публичными заявлениями, комментируя деятельность органов государственной власти, органов местного самоуправления, организаций, должностных лиц и граждан, обязан использовать только достоверные факты. Выступления депутата должны быть корректными, не ущемлять честь, достоинство и деловую репутацию должностных лиц и граждан.</w:t>
      </w:r>
    </w:p>
    <w:p w:rsidR="00D755E0" w:rsidRPr="00995718" w:rsidRDefault="00D755E0" w:rsidP="00F91C59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умышленного или неосторожного употребления в публичных выступлениях непроверенных фактов,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8. Лишение права </w:t>
      </w:r>
      <w:r w:rsidR="006D4FA9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выступление 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отдельному вопросу</w:t>
      </w:r>
    </w:p>
    <w:p w:rsidR="00D755E0" w:rsidRPr="00995718" w:rsidRDefault="00D755E0" w:rsidP="00995718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1.Выступающий на заседании Совета депутатов, других его органов не должен превышать время, отведенное для выступления Регламентом, и отклоняться от обсуждаемого вопроса.</w:t>
      </w:r>
    </w:p>
    <w:p w:rsidR="00D755E0" w:rsidRPr="00995718" w:rsidRDefault="00D755E0" w:rsidP="00F91C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0"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выступающий превысил отведенное ему для выступления время, председательствующий прерывает его и выясняет, сколько </w:t>
      </w:r>
      <w:proofErr w:type="gramStart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</w:t>
      </w:r>
      <w:proofErr w:type="gramEnd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выступающему необходимо для продолжения выступления. По предложению председательствующего, время, необходимое для окончания выступления, продлевается с согласия большинства депутатов, присутствующих на заседании. В случае отклонения выступающего от темы обсуждаемого вопроса председательствующий предупреждает его и предлагает вернуться к обсуждаемому вопросу. </w:t>
      </w:r>
      <w:proofErr w:type="gramStart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  случае</w:t>
      </w:r>
      <w:proofErr w:type="gramEnd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повторного нарушения указанного правила, председательствующий, с согласия большинства депутатов, присутствующих на заседании Совета депутатов, лишает выступающего права на выступление по обсуждаемому вопросу.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3. ПРАВИЛА ДЕПУТАТСКОЙ ЭТИКИ ВО ВЗАИМООТНОШЕНИЯХ ДЕПУТАТА СОВЕТА ДЕПУТАТОВ С ИЗБИРАТЕЛЯМИ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9. Взаимоотношения депутата с избирателями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755E0" w:rsidRPr="00995718" w:rsidRDefault="00D755E0" w:rsidP="00995718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1.Взаимоотношения депутата с избирателями строятся на основе вежливости и взаимного уважения, внимательного отношения депутата к обращениям, жалобам и заявлениям граждан.</w:t>
      </w:r>
    </w:p>
    <w:p w:rsidR="00D755E0" w:rsidRPr="00995718" w:rsidRDefault="00D755E0" w:rsidP="00995718">
      <w:pPr>
        <w:shd w:val="clear" w:color="auto" w:fill="FFFFFF"/>
        <w:tabs>
          <w:tab w:val="left" w:pos="426"/>
        </w:tabs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2.Представляя интересы своих избирателей, депутат должен:</w:t>
      </w:r>
    </w:p>
    <w:p w:rsidR="00D755E0" w:rsidRPr="00995718" w:rsidRDefault="00D755E0" w:rsidP="00995718">
      <w:pPr>
        <w:shd w:val="clear" w:color="auto" w:fill="FFFFFF"/>
        <w:tabs>
          <w:tab w:val="left" w:pos="851"/>
        </w:tabs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осуществлять свою деятельность в соответствии с наказами избирателей и обещаниями, данными депутатом в период предвыборной компании;</w:t>
      </w:r>
    </w:p>
    <w:p w:rsidR="00D755E0" w:rsidRPr="00995718" w:rsidRDefault="00D755E0" w:rsidP="00995718">
      <w:pPr>
        <w:shd w:val="clear" w:color="auto" w:fill="FFFFFF"/>
        <w:tabs>
          <w:tab w:val="left" w:pos="851"/>
        </w:tabs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 встречах с избирателями представлять достоверную информацию о деятельности органов местного самоуправления;</w:t>
      </w:r>
    </w:p>
    <w:p w:rsidR="00D755E0" w:rsidRPr="00995718" w:rsidRDefault="00D755E0" w:rsidP="00995718">
      <w:pPr>
        <w:shd w:val="clear" w:color="auto" w:fill="FFFFFF"/>
        <w:tabs>
          <w:tab w:val="left" w:pos="851"/>
        </w:tabs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служить достижению гуманных и социальных целей – благополучию жителей 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образования- Семилукский муниципальный район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уровня их жизни;</w:t>
      </w:r>
    </w:p>
    <w:p w:rsidR="00D755E0" w:rsidRPr="00995718" w:rsidRDefault="00D755E0" w:rsidP="00995718">
      <w:pPr>
        <w:shd w:val="clear" w:color="auto" w:fill="FFFFFF"/>
        <w:tabs>
          <w:tab w:val="left" w:pos="851"/>
        </w:tabs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4) проявлять </w:t>
      </w:r>
      <w:r w:rsidR="006A20E8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вежливость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терпимость к убеждениям избирателей,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D755E0" w:rsidRPr="00995718" w:rsidRDefault="00D755E0" w:rsidP="00995718">
      <w:pPr>
        <w:shd w:val="clear" w:color="auto" w:fill="FFFFFF"/>
        <w:tabs>
          <w:tab w:val="left" w:pos="851"/>
        </w:tabs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проявлять выдержку и корректность, особенно в тех ситуациях, когда собственная позиция депутата расходится с мнением избирателя.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10. Ответственность депутата перед избирателями </w:t>
      </w:r>
    </w:p>
    <w:p w:rsidR="00D755E0" w:rsidRPr="00995718" w:rsidRDefault="00D755E0" w:rsidP="00CE566B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поддерживает постоянную связь с избирателями своего округа, ответственен перед ними и подотчетен им.</w:t>
      </w:r>
    </w:p>
    <w:p w:rsidR="00D755E0" w:rsidRPr="00995718" w:rsidRDefault="00CE566B" w:rsidP="00CE566B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.Депутат принимает меры по обеспечению прав, свобод и законных интересов избирателей.</w:t>
      </w:r>
    </w:p>
    <w:p w:rsidR="00D755E0" w:rsidRPr="00995718" w:rsidRDefault="00CE566B" w:rsidP="00CE566B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.Депутат рассматривает поступившие от избирателей заявления, предложения, способствует, в пределах своих полномочий, правильному и своевременному решению содержащихся в них вопросов, лично ведет регулярный прием граждан</w:t>
      </w:r>
      <w:r w:rsidR="00F86FD5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55E0" w:rsidRPr="00995718" w:rsidRDefault="00CE566B" w:rsidP="00CE566B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4.Депутат отчитывается перед избирателями, периодически информируя их о своей депутатской деятельности во время личных встреч и через СМИ. Информация, предоставляемая депутатом избирателям, должна быть полной, достоверной, объективной.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4. ИСПОЛЬЗОВАНИЕ ДЕПУТАТОМ ПОЛУЧАЕМОЙ ИНФОРМАЦИИ</w:t>
      </w:r>
    </w:p>
    <w:p w:rsidR="00D755E0" w:rsidRPr="00995718" w:rsidRDefault="00D755E0" w:rsidP="00995718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Статья 11. Неразглашение сведений, полученных депутатом, в связи с осуществлением депутатских полномочий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755E0" w:rsidRPr="00995718" w:rsidRDefault="00CE566B" w:rsidP="00CE566B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  не</w:t>
      </w:r>
      <w:proofErr w:type="gramEnd"/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– официальную служебную информацию для извлечения личной выгоды.</w:t>
      </w:r>
    </w:p>
    <w:p w:rsidR="00D755E0" w:rsidRPr="00995718" w:rsidRDefault="00D755E0" w:rsidP="00CE56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относятся к области охраняемой законом тайны личной жизни депутата и стали известны в связи с рассмотрением вопроса о нарушении депутатом правил, предусмотренных настоящим Положением;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составляют тайну личной жизни избирателя или иного лица и доверены депутату при условии их неразглашения.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5. ПРАВИЛА ДЕПУТАТСКОЙ ЭТИКИ, ОТНОСЯЩИЕСЯ К ИСПОЛЬЗОВАНИЮ ДЕПУТАТСКОГО СТАТУСА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Статья 12. Использование депутатского статуса 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1.Депутат Совета депутатов не вправе использовать в личных целях преимущества своего депутатского статуса во взаимоотношениях с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государственными органами, органами местного самоуправления, организациями всех форм собственности, должностными лицами и гражданами.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2.Депутат Совета депутатов вправе использовать помощь служащих администрации </w:t>
      </w:r>
      <w:r w:rsidR="0054346E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Семилукского муниципального района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в связи с выполнением депутатских полномочий.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13. Ограничение депутатского статуса 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proofErr w:type="gramStart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  не</w:t>
      </w:r>
      <w:proofErr w:type="gramEnd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использовать свой статус для деятельности, не связанной с исполнением депутатских полномочий.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  не</w:t>
      </w:r>
      <w:proofErr w:type="gramEnd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выступать от имени Совета депутатов, как его официальный представитель в отношениях с представительными органами, органами местного самоуправления, организациями всех форм собственности, не имея  специальных полномочий  Совета депутатов.</w:t>
      </w:r>
    </w:p>
    <w:p w:rsidR="00D755E0" w:rsidRPr="00995718" w:rsidRDefault="0054346E" w:rsidP="00CE566B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.Депутаты 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D755E0" w:rsidRPr="00995718" w:rsidRDefault="0054346E" w:rsidP="00CE566B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.Депутат не вправе получать от государственных и общественных органов, органов местного самоуправления, предприятий, учреждений и организаций всех форм собственности, физических лиц – материальное вознаграждение за содействие принятию положительного решения по вопросам их интересов в Совете депутатов.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4346E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E566B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.Депутат не вправе использовать свое положение для рекламы деятельности каких – либо организаций, а также выпускаемой ими продукции.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6. ОТВЕТСТВЕННОСТЬ ЗА НАРУШЕНИЕ ПРАВИЛ ДЕПУТАТСКОЙ ЭТИКИ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755E0" w:rsidRPr="00995718" w:rsidRDefault="0054346E" w:rsidP="00995718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14</w:t>
      </w:r>
      <w:r w:rsidR="00D755E0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рассмотрения вопросов нарушения депутатской этики 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1.К рассмотрению вопросов о депутатской этике относятся нормы индивидуального поведения депутатов, предусмотренные настоящим Положением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2.Поводом для рассмотрения вопроса о привлечении депутата к ответственности за нарушение правил депутатской этики является письменное заявление (обращение) депутата (группы депутатов), должностных лиц государственных или муниципальных органов власти, руководителей общественных объединений или организаций всех форм собственности, а также граждан.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3.Письменные заявления (</w:t>
      </w:r>
      <w:proofErr w:type="gramStart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обращения)  рассматриваются</w:t>
      </w:r>
      <w:proofErr w:type="gramEnd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условии, что они содержат фамилию, имя, отчество обратившегося, его подпись, данные о месте жительства, контактный телефон, а также сведения о конкретном депутате и его действиях, которые являются основанием для подачи соответствующего заявления (обращения).</w:t>
      </w:r>
    </w:p>
    <w:p w:rsidR="006A20E8" w:rsidRPr="00995718" w:rsidRDefault="00D755E0" w:rsidP="006A20E8">
      <w:pPr>
        <w:pStyle w:val="a7"/>
        <w:shd w:val="clear" w:color="auto" w:fill="FFFFFF"/>
        <w:spacing w:after="135"/>
        <w:ind w:left="0" w:firstLine="4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</w:t>
      </w:r>
      <w:r w:rsidR="006A20E8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течении трёх рабочих дней, копия зарегистрированного обращения о нарушении депутатом правил депутатской этики направляется депутату для ознакомления и дачи пояснений. Если к обращению приложены приложения, то они также направляются депутату.</w:t>
      </w:r>
    </w:p>
    <w:p w:rsidR="00D755E0" w:rsidRPr="00995718" w:rsidRDefault="006A20E8" w:rsidP="006A20E8">
      <w:pPr>
        <w:pStyle w:val="a7"/>
        <w:shd w:val="clear" w:color="auto" w:fill="FFFFFF"/>
        <w:spacing w:after="135"/>
        <w:ind w:left="0" w:firstLine="4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вопроса осуществляется не позднее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календарных 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регистрации соответствующего заявления (обращения).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D755E0" w:rsidRPr="00995718" w:rsidRDefault="00D755E0" w:rsidP="00CE566B">
      <w:pPr>
        <w:shd w:val="clear" w:color="auto" w:fill="FFFFFF"/>
        <w:spacing w:after="135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6A20E8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20E8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 заявления (обращения) их автором является основанием для прекращения процедуры привлечения депутата к ответственности, предусмотренной настоящим Положением.</w:t>
      </w:r>
    </w:p>
    <w:p w:rsidR="00CE566B" w:rsidRPr="00995718" w:rsidRDefault="00D755E0" w:rsidP="00CE566B">
      <w:pPr>
        <w:shd w:val="clear" w:color="auto" w:fill="FFFFFF"/>
        <w:spacing w:after="135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</w:t>
      </w:r>
      <w:r w:rsidR="0054346E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Рассмотрение вопросов, связанных с соблюдением депутата правил депутатской этики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55E0" w:rsidRPr="00995718" w:rsidRDefault="006A20E8" w:rsidP="00E84312">
      <w:pPr>
        <w:numPr>
          <w:ilvl w:val="0"/>
          <w:numId w:val="16"/>
        </w:numPr>
        <w:shd w:val="clear" w:color="auto" w:fill="FFFFFF"/>
        <w:tabs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заявлений (обращений) о неэтичном поведении депутата, осуществляется комиссией по депутатской этике в закрытом заседании. По заявлению депутата, на которого поступило рассматриваемое обращение, комиссия по этике рассматривает жалобу на неэтичное поведение депутата в открытом режиме, только в части рассмотрения жалобы на этого депутата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Комиссия утверждается решением Совета депутатов в составе 5 человек на срок полномочий Совета депутатов соответствующего созыва.</w:t>
      </w:r>
      <w:r w:rsidR="001550AD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Председателем комиссии является глава Семилукского муниципального района – председатель Совета народных депутатов Семилукского муниципального района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самоотвода</w:t>
      </w:r>
      <w:r w:rsidR="001550AD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0EA4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комиссии избирается членами комиссии из своего состава.</w:t>
      </w:r>
      <w:r w:rsidR="00E84312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Каждая политическая партия, представленная в Совете депутатов, имеет право направить в комиссию одного депутата. В случае самоотвода председателя Совета народных депутатов Семилукского муниципального района пятого депутата имеет право выдвинуть самая многочисленная фракция.  В случае если в Совете депутатов образована </w:t>
      </w:r>
      <w:proofErr w:type="gramStart"/>
      <w:r w:rsidR="00E84312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фракция</w:t>
      </w:r>
      <w:proofErr w:type="gramEnd"/>
      <w:r w:rsidR="00E84312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представляющая партию, то депутат в комиссию по этике направляется решением фракции. Если депутатами, представляющими политическую партию фракция не образована, то каждый из депутатов, избранных от этой партии имеет право выдвинуть свою кандидатуру для включения в состав комиссии по этике. Каждая кандидатура выставляется на голосование Совета депутатов. В комиссию по этике включается депутат, набравший большинство голосов.</w:t>
      </w:r>
    </w:p>
    <w:p w:rsidR="00D755E0" w:rsidRPr="00995718" w:rsidRDefault="00E84312" w:rsidP="00E84312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0" w:lineRule="atLeas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аседания комиссии созываются и проводятся по мере необходимости. Порядок обсуждения вопросов на заседании определяется комиссией самостоятельно.</w:t>
      </w:r>
    </w:p>
    <w:p w:rsidR="00D755E0" w:rsidRPr="00995718" w:rsidRDefault="00D755E0" w:rsidP="00E843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заседание комиссии приглашаются и заслушиваются депутат, действия которого являются предметом рассмотрения, а также иные лица, информация которых может помочь выяснить все необходимые обстоятельства и принять объективное решение.</w:t>
      </w:r>
    </w:p>
    <w:p w:rsidR="00D755E0" w:rsidRPr="00995718" w:rsidRDefault="00D755E0" w:rsidP="00CE566B">
      <w:pPr>
        <w:shd w:val="clear" w:color="auto" w:fill="FFFFFF"/>
        <w:tabs>
          <w:tab w:val="num" w:pos="426"/>
        </w:tabs>
        <w:spacing w:after="135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кого-либо из указанных лиц, извещенных о времени и месте заседания комиссии, не препятствует проведению заседания комиссии.</w:t>
      </w:r>
    </w:p>
    <w:p w:rsidR="00D755E0" w:rsidRPr="00995718" w:rsidRDefault="00D755E0" w:rsidP="00CE566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могут являться предметом рассмотрения комиссией вопросы, связанные с этикой личной жизни или производственной (служебной) деятельности депутата, его отношений с общественными организациями и партиями, а также позиции, выраженные при голосовании.</w:t>
      </w:r>
    </w:p>
    <w:p w:rsidR="00D755E0" w:rsidRPr="00995718" w:rsidRDefault="00D755E0" w:rsidP="00CE566B">
      <w:pPr>
        <w:shd w:val="clear" w:color="auto" w:fill="FFFFFF"/>
        <w:tabs>
          <w:tab w:val="num" w:pos="426"/>
        </w:tabs>
        <w:spacing w:after="135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E566B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обвинения депутата в совершении неэтичных действий, депутат вправе подать в комиссию в письменном виде мотивированные пояснения (возражения), представить соответствующие документы, дать устные пояснения по существу претензий к этике его поведения.</w:t>
      </w:r>
    </w:p>
    <w:p w:rsidR="00D755E0" w:rsidRPr="00995718" w:rsidRDefault="00CE566B" w:rsidP="00CE566B">
      <w:pPr>
        <w:shd w:val="clear" w:color="auto" w:fill="FFFFFF"/>
        <w:tabs>
          <w:tab w:val="num" w:pos="426"/>
        </w:tabs>
        <w:spacing w:after="135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в соответствии </w:t>
      </w:r>
      <w:proofErr w:type="gramStart"/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с  действующим</w:t>
      </w:r>
      <w:proofErr w:type="gramEnd"/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законодательством.</w:t>
      </w:r>
    </w:p>
    <w:p w:rsidR="00E84312" w:rsidRPr="00995718" w:rsidRDefault="00E84312" w:rsidP="00E84312">
      <w:pPr>
        <w:shd w:val="clear" w:color="auto" w:fill="FFFFFF"/>
        <w:spacing w:before="100" w:beforeAutospacing="1" w:after="100" w:afterAutospacing="1" w:line="270" w:lineRule="atLeast"/>
        <w:ind w:left="142" w:firstLine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7. В случае невозможности присутствовать на заседании комиссии депутат, действия которого являются предметом рассмотрения, имеет право обратиться с письменным заявлением о переносе заседания, указав причину невозможности присутствовать на заседании. Если причина уважительная, то заседание комиссии должно быть перенесено в рамках срока, указанного в части 5 статьи 14 настоящего Положения. В случае длительной невозможности присутствовать на заседании комиссии, депутат, действия которого являются предметом рассмотрения, имеет право заявить о необходимости видеозаписи заседания комиссии и последующем предоставлении ему данной видеозаписи. При наличии такого заявления (заявление может быть подано по электронной почте) комиссия обязана обеспечить видеозапись со звуком и предоставить её депутату в течении 10 календарных дней после проведения заседания комиссии.</w:t>
      </w:r>
    </w:p>
    <w:p w:rsidR="00E84312" w:rsidRPr="00995718" w:rsidRDefault="00E84312" w:rsidP="00E84312">
      <w:pPr>
        <w:shd w:val="clear" w:color="auto" w:fill="FFFFFF"/>
        <w:spacing w:before="100" w:beforeAutospacing="1" w:after="100" w:afterAutospacing="1" w:line="270" w:lineRule="atLeast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случаях, когда заявление (жалоба) о неэтичном поведении подана на одного из членов комиссии по этике, данный член комиссии не принимает участие в работе комиссии (в качестве её члена) по рассмотрению заявления (обращения) поданного в отношении себя. Если член комиссии был направлен фракцией политической партии, то данная фракция имеет приоритетное право направить другого депутата в комиссию по этике </w:t>
      </w:r>
      <w:proofErr w:type="gramStart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временной замены члена</w:t>
      </w:r>
      <w:proofErr w:type="gramEnd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в отношении, которого было подано заявление. Если член комиссии представляет партию, не образовавшую фракции в Совете депутатов, то другие депутаты, избранные от данной партии получают приоритетное право на включение в комиссию по этике в качестве временного члена.</w:t>
      </w:r>
    </w:p>
    <w:p w:rsidR="00E84312" w:rsidRPr="00995718" w:rsidRDefault="00E84312" w:rsidP="00E84312">
      <w:pPr>
        <w:shd w:val="clear" w:color="auto" w:fill="FFFFFF"/>
        <w:spacing w:before="100" w:beforeAutospacing="1" w:after="100" w:afterAutospacing="1" w:line="270" w:lineRule="atLeast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9. О возникновении приоритетного права на направление временного члена комиссии по этике, извещаются председатель фракции и отдельные депутаты, избранные от политической партии, не образовавшей фракцию в течении 3 рабочих дней со дня регистрации заявления (обращения) на одного из членов комиссии по этике.</w:t>
      </w:r>
    </w:p>
    <w:p w:rsidR="00E84312" w:rsidRPr="00995718" w:rsidRDefault="00E84312" w:rsidP="00267331">
      <w:pPr>
        <w:pStyle w:val="a7"/>
        <w:numPr>
          <w:ilvl w:val="0"/>
          <w:numId w:val="17"/>
        </w:numPr>
        <w:shd w:val="clear" w:color="auto" w:fill="FFFFFF"/>
        <w:tabs>
          <w:tab w:val="left" w:pos="851"/>
        </w:tabs>
        <w:spacing w:before="100" w:beforeAutospacing="1" w:after="100" w:afterAutospacing="1" w:line="270" w:lineRule="atLeast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в течении 10 </w:t>
      </w:r>
      <w:r w:rsidR="00267331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субъекты, указанные в части </w:t>
      </w:r>
      <w:r w:rsidR="00B3490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воспользуются своим правом на направление временного члена комиссии по этике, такого члена в течении 3 </w:t>
      </w:r>
      <w:r w:rsidR="00267331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назначает Глава Семилукского муниципального района – Председатель Совета народных депутатов.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</w:t>
      </w:r>
      <w:r w:rsidR="0054346E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Принятие решения комиссией по депутатской этике. Меры воздействия за нарушения правил депутатской этики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 </w:t>
      </w:r>
    </w:p>
    <w:p w:rsidR="00D755E0" w:rsidRPr="00995718" w:rsidRDefault="00D755E0" w:rsidP="00AA21FE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1.</w:t>
      </w:r>
      <w:proofErr w:type="gramStart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  комиссии</w:t>
      </w:r>
      <w:proofErr w:type="gramEnd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большинством голосов от общего числа ее членов. При этом депутат, в отношении которого рассматривается заявление (обращение) о нарушении правил депутатской этики, при рассмотрении соответствующего вопроса, в голосовании не участвует.</w:t>
      </w:r>
    </w:p>
    <w:p w:rsidR="00D755E0" w:rsidRPr="00995718" w:rsidRDefault="00D755E0" w:rsidP="00AA21FE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2.В случае установления факта нарушения депутатом правил депутатской этики комиссия может применить одну из следующих мер воздействия:</w:t>
      </w:r>
    </w:p>
    <w:p w:rsidR="00D755E0" w:rsidRPr="00995718" w:rsidRDefault="00D755E0" w:rsidP="00012DD4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267331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Порекомендовать депутату принести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</w:t>
      </w:r>
      <w:r w:rsidR="00267331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извинени</w:t>
      </w:r>
      <w:r w:rsidR="00267331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я.</w:t>
      </w:r>
    </w:p>
    <w:p w:rsidR="00D755E0" w:rsidRPr="00995718" w:rsidRDefault="00D755E0" w:rsidP="00012DD4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Объявление депутату публичного порицания.</w:t>
      </w:r>
    </w:p>
    <w:p w:rsidR="00D755E0" w:rsidRPr="00995718" w:rsidRDefault="00D755E0" w:rsidP="00012DD4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Оглашение на заседании Совета депутатов фактов, связанных с нарушением депутатом правил депутатской этики.</w:t>
      </w:r>
    </w:p>
    <w:p w:rsidR="00267331" w:rsidRPr="00995718" w:rsidRDefault="00267331" w:rsidP="00012DD4">
      <w:pPr>
        <w:shd w:val="clear" w:color="auto" w:fill="FFFFFF"/>
        <w:spacing w:after="135" w:line="240" w:lineRule="auto"/>
        <w:ind w:firstLine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Решение комиссии по этике подлежит опубликованию на официальном сайте Семилукского муниципального района в течении 10 календарных дней со дня принятия.</w:t>
      </w:r>
    </w:p>
    <w:p w:rsidR="00D755E0" w:rsidRPr="00995718" w:rsidRDefault="00267331" w:rsidP="00267331">
      <w:pPr>
        <w:shd w:val="clear" w:color="auto" w:fill="FFFFFF"/>
        <w:spacing w:before="100" w:beforeAutospacing="1" w:after="100" w:afterAutospacing="1" w:line="270" w:lineRule="atLeas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0AD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обязан выполнить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оспоренное в суде </w:t>
      </w:r>
      <w:r w:rsidR="00D755E0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решение, принятое комиссией, в срок не позднее 30 дней со дня его принятия.</w:t>
      </w:r>
    </w:p>
    <w:p w:rsidR="00D755E0" w:rsidRPr="00995718" w:rsidRDefault="00D755E0" w:rsidP="00267331">
      <w:pPr>
        <w:pStyle w:val="a7"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может быть освобожден от применения мер воздействия, если он своевременно принес публичные извинения.</w:t>
      </w:r>
    </w:p>
    <w:p w:rsidR="00267331" w:rsidRPr="00995718" w:rsidRDefault="00267331" w:rsidP="00267331">
      <w:pPr>
        <w:pStyle w:val="a7"/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135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комиссии по этике является ненормативным правовым актом. Депутат, в отношении которого, комиссия по этике установила факт нарушения правил депутатской этики, в случае несогласия с признанием его поступка неэтичным, имеет право оспорить решение комиссии в отношении себя через Семилукский районный суд Воронежской области. В случае если депутат был выдвинут политической партией, решением комиссии считается затрагивающим также интересы данной политической партии и соответственно, политическая партия, которая выдвигала депутата, также обладает правом обращения в суд в случае несогласия с решением комиссии по этике.</w:t>
      </w:r>
    </w:p>
    <w:p w:rsidR="00CD2568" w:rsidRPr="00995718" w:rsidRDefault="00CD2568" w:rsidP="00CD2568">
      <w:pPr>
        <w:pStyle w:val="a7"/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135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в процессе рассмотрения заявления (обращения) о неэтичном поведении депутата комиссии станут известны факты, указывающие на совершение депутатом административного правонарушения или уголовного преступления, будут выявлены признаки состава, комиссия обязана направить материалы проверки в правоохранительные органы в случаях.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7. ЗАКЛЮЧИТЕЛЬНЫЕ ПОЛОЖЕНИЯ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755E0" w:rsidRPr="00995718" w:rsidRDefault="00D755E0" w:rsidP="0087327C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</w:t>
      </w:r>
      <w:r w:rsidR="0054346E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Изменения и дополнения в Положение о депутатской этике депутатов Совета</w:t>
      </w:r>
      <w:r w:rsidR="0054346E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народных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депутатов</w:t>
      </w:r>
      <w:r w:rsidR="0054346E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Семилукского  </w:t>
      </w:r>
      <w:r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</w:t>
      </w:r>
      <w:r w:rsidR="0054346E" w:rsidRPr="00995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:rsidR="00D755E0" w:rsidRPr="00995718" w:rsidRDefault="00D755E0" w:rsidP="00995718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Изменения и дополнения в настоящее </w:t>
      </w:r>
      <w:proofErr w:type="gramStart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  вносятся</w:t>
      </w:r>
      <w:proofErr w:type="gramEnd"/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решениями Совета </w:t>
      </w:r>
      <w:r w:rsidR="0054346E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народных 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 w:rsidR="0054346E"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Семилукского муниципального района</w:t>
      </w:r>
      <w:r w:rsidRPr="0099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D755E0" w:rsidRPr="00995718" w:rsidSect="0099571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94EA3"/>
    <w:multiLevelType w:val="multilevel"/>
    <w:tmpl w:val="FD88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8241D"/>
    <w:multiLevelType w:val="multilevel"/>
    <w:tmpl w:val="2B76C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32790"/>
    <w:multiLevelType w:val="multilevel"/>
    <w:tmpl w:val="129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12AC3"/>
    <w:multiLevelType w:val="hybridMultilevel"/>
    <w:tmpl w:val="C56066FA"/>
    <w:lvl w:ilvl="0" w:tplc="7DD8246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8AD5835"/>
    <w:multiLevelType w:val="multilevel"/>
    <w:tmpl w:val="8654E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977A6"/>
    <w:multiLevelType w:val="multilevel"/>
    <w:tmpl w:val="FCCC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85352"/>
    <w:multiLevelType w:val="hybridMultilevel"/>
    <w:tmpl w:val="2AE6058A"/>
    <w:lvl w:ilvl="0" w:tplc="AEF0CE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EC46226"/>
    <w:multiLevelType w:val="multilevel"/>
    <w:tmpl w:val="20444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C33EBA"/>
    <w:multiLevelType w:val="multilevel"/>
    <w:tmpl w:val="5784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D58DA"/>
    <w:multiLevelType w:val="multilevel"/>
    <w:tmpl w:val="D31E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620D3B"/>
    <w:multiLevelType w:val="multilevel"/>
    <w:tmpl w:val="957E95E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E516717"/>
    <w:multiLevelType w:val="multilevel"/>
    <w:tmpl w:val="47C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440887"/>
    <w:multiLevelType w:val="multilevel"/>
    <w:tmpl w:val="C180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F14488"/>
    <w:multiLevelType w:val="multilevel"/>
    <w:tmpl w:val="9D149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F14DEA"/>
    <w:multiLevelType w:val="hybridMultilevel"/>
    <w:tmpl w:val="62C0E190"/>
    <w:lvl w:ilvl="0" w:tplc="3F58A5BA">
      <w:start w:val="10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CF10E50"/>
    <w:multiLevelType w:val="multilevel"/>
    <w:tmpl w:val="7F30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3"/>
  </w:num>
  <w:num w:numId="14">
    <w:abstractNumId w:val="0"/>
  </w:num>
  <w:num w:numId="15">
    <w:abstractNumId w:val="4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E0"/>
    <w:rsid w:val="00012DD4"/>
    <w:rsid w:val="000D3991"/>
    <w:rsid w:val="0015084F"/>
    <w:rsid w:val="001550AD"/>
    <w:rsid w:val="001F3E5C"/>
    <w:rsid w:val="00267331"/>
    <w:rsid w:val="002A1253"/>
    <w:rsid w:val="003569CC"/>
    <w:rsid w:val="00530EA4"/>
    <w:rsid w:val="005415B6"/>
    <w:rsid w:val="0054346E"/>
    <w:rsid w:val="005A4FBC"/>
    <w:rsid w:val="005D3437"/>
    <w:rsid w:val="00622727"/>
    <w:rsid w:val="006A177C"/>
    <w:rsid w:val="006A20E8"/>
    <w:rsid w:val="006D4FA9"/>
    <w:rsid w:val="00721696"/>
    <w:rsid w:val="007535F0"/>
    <w:rsid w:val="007B0EEB"/>
    <w:rsid w:val="007E0145"/>
    <w:rsid w:val="0087327C"/>
    <w:rsid w:val="008E4E28"/>
    <w:rsid w:val="00995718"/>
    <w:rsid w:val="009959BE"/>
    <w:rsid w:val="009B38C5"/>
    <w:rsid w:val="00A06FA1"/>
    <w:rsid w:val="00AA21FE"/>
    <w:rsid w:val="00B34903"/>
    <w:rsid w:val="00CC6BDC"/>
    <w:rsid w:val="00CD2568"/>
    <w:rsid w:val="00CE566B"/>
    <w:rsid w:val="00D755E0"/>
    <w:rsid w:val="00DE5347"/>
    <w:rsid w:val="00E84312"/>
    <w:rsid w:val="00F86FD5"/>
    <w:rsid w:val="00F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A8AE"/>
  <w15:chartTrackingRefBased/>
  <w15:docId w15:val="{5A6AB306-A54C-4157-B393-2451E09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E0"/>
  </w:style>
  <w:style w:type="paragraph" w:styleId="1">
    <w:name w:val="heading 1"/>
    <w:basedOn w:val="a"/>
    <w:next w:val="a"/>
    <w:link w:val="10"/>
    <w:qFormat/>
    <w:rsid w:val="009959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959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9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959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9959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959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9959B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959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A06F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25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95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народных депутатов</dc:creator>
  <cp:keywords/>
  <dc:description/>
  <cp:lastModifiedBy>Sovet</cp:lastModifiedBy>
  <cp:revision>18</cp:revision>
  <cp:lastPrinted>2020-03-30T13:00:00Z</cp:lastPrinted>
  <dcterms:created xsi:type="dcterms:W3CDTF">2020-01-22T12:58:00Z</dcterms:created>
  <dcterms:modified xsi:type="dcterms:W3CDTF">2020-03-31T11:58:00Z</dcterms:modified>
</cp:coreProperties>
</file>