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E87C9A">
        <w:rPr>
          <w:rFonts w:ascii="Times New Roman" w:hAnsi="Times New Roman"/>
          <w:b/>
          <w:sz w:val="28"/>
          <w:szCs w:val="28"/>
        </w:rPr>
        <w:t>16</w:t>
      </w:r>
      <w:r w:rsidR="00001A3E">
        <w:rPr>
          <w:rFonts w:ascii="Times New Roman" w:hAnsi="Times New Roman"/>
          <w:b/>
          <w:sz w:val="28"/>
          <w:szCs w:val="28"/>
        </w:rPr>
        <w:t xml:space="preserve"> декабря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E87C9A">
        <w:rPr>
          <w:rFonts w:ascii="Times New Roman" w:hAnsi="Times New Roman"/>
          <w:b/>
          <w:sz w:val="28"/>
          <w:szCs w:val="28"/>
        </w:rPr>
        <w:t>22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3A69E9">
        <w:rPr>
          <w:rFonts w:ascii="Times New Roman" w:hAnsi="Times New Roman"/>
          <w:b/>
          <w:sz w:val="28"/>
          <w:szCs w:val="28"/>
        </w:rPr>
        <w:t>дека</w:t>
      </w:r>
      <w:r w:rsidR="0077225A">
        <w:rPr>
          <w:rFonts w:ascii="Times New Roman" w:hAnsi="Times New Roman"/>
          <w:b/>
          <w:sz w:val="28"/>
          <w:szCs w:val="28"/>
        </w:rPr>
        <w:t>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E87C9A" w:rsidP="003D02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0A2D61" w:rsidRDefault="00E87C9A" w:rsidP="00E87C9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E87C9A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рабочей группы по вопросам участия органов ТОС Семилукского муниципального района в конкурсе общественно – полезных проектов (мероприятий) ТОС.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87C9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E87C9A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A" w:rsidRDefault="00E87C9A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Губаревского сельского поселения, прием проводит Швырков Г.Ю. –  глава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A" w:rsidRDefault="00E87C9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E87C9A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87C9A" w:rsidRPr="00E87C9A" w:rsidRDefault="00E87C9A" w:rsidP="00E87C9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9A" w:rsidRPr="00E87C9A" w:rsidRDefault="00E87C9A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 «О проекте приказа департамента архитектуры и градостроительства Воронежской области об утверждении правил землепользования и застройки городского поселения – город Семилуки Семилукского муниципального района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A" w:rsidRDefault="00E87C9A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CF" w:rsidRDefault="00E87C9A" w:rsidP="00E87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  <w:r w:rsidR="00773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D02CF" w:rsidRDefault="003D02CF" w:rsidP="003D02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D02CF">
              <w:rPr>
                <w:rFonts w:ascii="Times New Roman" w:hAnsi="Times New Roman"/>
                <w:b/>
                <w:sz w:val="28"/>
                <w:szCs w:val="28"/>
              </w:rPr>
              <w:t>ень сотрудников Государственной фельдъегерской службы России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A2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ланерка у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администрации Семилукского муниципального района.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77343C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131D13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 «О проекте бюджета Губаревского сельского поселения  на 2020 год и плановый период 2021 и 2022 годов».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131D13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2269A8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Землянского с/</w:t>
            </w:r>
            <w:proofErr w:type="gramStart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2269A8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131D13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Землянского сельского поселения, прием проводит Коноплин С.Н.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131D13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77343C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E61E77" w:rsidRPr="0077343C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131D13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Маршавин Сергей Иванович – глава городского поселения – город Семилуки, председатель Семилукского </w:t>
            </w:r>
            <w:proofErr w:type="spellStart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райпо</w:t>
            </w:r>
            <w:proofErr w:type="spellEnd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131D1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</w:t>
            </w:r>
            <w:r w:rsidR="00B820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1992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91992" w:rsidRPr="00291992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Pr="00291992" w:rsidRDefault="00131D13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вопросу «О проекте бюджета городского поселения – город Семилуки на 2020 год и на плановый период 2021 и 2022 годов».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131D1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291992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291992" w:rsidRPr="00291992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любительской волейбольной лиги Воронежской области среди мужских команд 2019 – 2020 гг.</w:t>
            </w:r>
          </w:p>
          <w:p w:rsidR="00291992" w:rsidRPr="00291992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Семилуки – Мурманск 21.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92" w:rsidRDefault="00131D1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E9" w:rsidRDefault="00E87C9A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01A3E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3D02CF" w:rsidRDefault="003D02CF" w:rsidP="00D053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подразделений собственной безопасности органов внутренних дел РФ</w:t>
            </w:r>
          </w:p>
          <w:p w:rsidR="00B820DF" w:rsidRDefault="00B820DF" w:rsidP="00D0538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работников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ЗАГСа</w:t>
            </w:r>
            <w:proofErr w:type="spellEnd"/>
          </w:p>
        </w:tc>
      </w:tr>
      <w:tr w:rsidR="00D675E3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31D13" w:rsidRPr="00131D13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61E77" w:rsidRDefault="00131D13" w:rsidP="00131D1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131D13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D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Девицкого сельского поселения, прием проводит Здоровцова Л.В.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131D13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D" w:rsidRDefault="00E87C9A" w:rsidP="00131D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B820DF" w:rsidRDefault="00B820DF" w:rsidP="00131D1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снабженца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 России</w:t>
            </w:r>
          </w:p>
        </w:tc>
      </w:tr>
      <w:tr w:rsidR="00131D13" w:rsidRPr="00341BCA" w:rsidTr="00E26B73">
        <w:trPr>
          <w:trHeight w:val="45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31D13" w:rsidRPr="00131D13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(каб.107.)</w:t>
            </w:r>
          </w:p>
          <w:p w:rsidR="00131D13" w:rsidRPr="00F95217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F95217" w:rsidRDefault="00131D13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проводит Найчук Михаил Юрьевич – заместитель главы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131D13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131D13" w:rsidRPr="00341BCA" w:rsidTr="00E26B73">
        <w:trPr>
          <w:trHeight w:val="45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131D13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31D13" w:rsidRPr="00131D13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31D13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131D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1D13" w:rsidRPr="00F95217" w:rsidRDefault="00131D13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Pr="00F95217" w:rsidRDefault="00131D13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D13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131D13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F95217" w:rsidRPr="00341BCA" w:rsidTr="00E26B73">
        <w:trPr>
          <w:trHeight w:val="45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Комиссия по мобилизации дополнительных доходов в консолидированный бюджет Семилукского муниципального района и вопросам ликвидации задолженности по заработной плате.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C04677" w:rsidRPr="00341BCA" w:rsidTr="00E26B73">
        <w:trPr>
          <w:trHeight w:val="152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F9521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0467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</w:t>
            </w:r>
            <w:r w:rsidR="004D6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Городской библиотечный филиал</w:t>
            </w:r>
          </w:p>
          <w:p w:rsidR="00E26B73" w:rsidRPr="0036607B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A13AF9" w:rsidRDefault="005F1A5F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Православные чтения «Литературные прогулки со священником».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5F1A5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lastRenderedPageBreak/>
              <w:t>Землянская ДШИ</w:t>
            </w:r>
          </w:p>
          <w:p w:rsidR="00E26B73" w:rsidRPr="00E26B73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5F1A5F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Академические концерты по отделениям.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5F1A5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E26B73" w:rsidRPr="00341BCA" w:rsidTr="00E26B73">
        <w:trPr>
          <w:trHeight w:val="273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Лосевского с/</w:t>
            </w:r>
            <w:proofErr w:type="gramStart"/>
            <w:r w:rsidRPr="005F1A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E26B73" w:rsidRPr="00E26B73" w:rsidRDefault="005F1A5F" w:rsidP="005F1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Pr="00E26B73" w:rsidRDefault="005F1A5F" w:rsidP="0022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5F">
              <w:rPr>
                <w:rFonts w:ascii="Times New Roman" w:hAnsi="Times New Roman"/>
                <w:sz w:val="28"/>
                <w:szCs w:val="28"/>
              </w:rPr>
              <w:t>Выездной прием граждан Лосевского сельского поселения, прием проводит Скорняков С.А. –  руководитель аппарата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3" w:rsidRDefault="005F1A5F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Киреевский Н.В.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4D6487">
              <w:rPr>
                <w:rFonts w:ascii="Times New Roman" w:hAnsi="Times New Roman"/>
                <w:sz w:val="28"/>
                <w:szCs w:val="28"/>
              </w:rPr>
              <w:t xml:space="preserve"> по графику.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E87C9A" w:rsidP="00ED49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ED49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01A3E">
              <w:rPr>
                <w:rFonts w:ascii="Times New Roman" w:hAnsi="Times New Roman"/>
                <w:b/>
                <w:bCs/>
                <w:sz w:val="28"/>
                <w:szCs w:val="28"/>
              </w:rPr>
              <w:t>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B820DF" w:rsidRDefault="00B820DF" w:rsidP="00ED49C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работников органов безопасности (День ФСБ)</w:t>
            </w:r>
          </w:p>
        </w:tc>
      </w:tr>
      <w:tr w:rsidR="00C04677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5F1A5F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Девицкого с/</w:t>
            </w:r>
            <w:proofErr w:type="gramStart"/>
            <w:r w:rsidRPr="005F1A5F"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5F1A5F" w:rsidRPr="00143399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143399" w:rsidRDefault="005F1A5F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День общественной приемной губернатора Воронежской области в Семилукском муниципальном районе.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5F1A5F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Некрасова – Брежнева Е.А.</w:t>
            </w:r>
          </w:p>
        </w:tc>
      </w:tr>
      <w:tr w:rsidR="005F1A5F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Землянская ДШИ</w:t>
            </w:r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12.30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Академические концерты по отделениям.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5F1A5F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5F1A5F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Землянская СОШ</w:t>
            </w:r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Мероприятие, посвященное творчеству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F1A5F">
              <w:rPr>
                <w:rFonts w:ascii="Times New Roman" w:hAnsi="Times New Roman"/>
                <w:sz w:val="28"/>
              </w:rPr>
              <w:t>Карла Брюллова – русского художника.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5F1A5F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5F1A5F" w:rsidRPr="00341BCA" w:rsidTr="00E26B73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Латненского с\</w:t>
            </w:r>
            <w:proofErr w:type="gramStart"/>
            <w:r w:rsidRPr="005F1A5F">
              <w:rPr>
                <w:rFonts w:ascii="Times New Roman" w:hAnsi="Times New Roman"/>
                <w:sz w:val="28"/>
              </w:rPr>
              <w:t>п</w:t>
            </w:r>
            <w:proofErr w:type="gramEnd"/>
          </w:p>
          <w:p w:rsidR="005F1A5F" w:rsidRPr="005F1A5F" w:rsidRDefault="005F1A5F" w:rsidP="005F1A5F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Pr="005F1A5F" w:rsidRDefault="005F1A5F" w:rsidP="00AB4F42">
            <w:pPr>
              <w:jc w:val="center"/>
              <w:rPr>
                <w:rFonts w:ascii="Times New Roman" w:hAnsi="Times New Roman"/>
                <w:sz w:val="28"/>
              </w:rPr>
            </w:pPr>
            <w:r w:rsidRPr="005F1A5F">
              <w:rPr>
                <w:rFonts w:ascii="Times New Roman" w:hAnsi="Times New Roman"/>
                <w:sz w:val="28"/>
              </w:rPr>
              <w:t>Выездной прием граждан Латненского сельского поселения, прием проводит</w:t>
            </w:r>
            <w:r w:rsidR="00AB4F42">
              <w:rPr>
                <w:rFonts w:ascii="Times New Roman" w:hAnsi="Times New Roman"/>
                <w:sz w:val="28"/>
              </w:rPr>
              <w:t xml:space="preserve"> </w:t>
            </w:r>
            <w:r w:rsidRPr="005F1A5F">
              <w:rPr>
                <w:rFonts w:ascii="Times New Roman" w:hAnsi="Times New Roman"/>
                <w:sz w:val="28"/>
              </w:rPr>
              <w:t xml:space="preserve"> Найчук М.Ю. –  заместитель главы 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5F" w:rsidRDefault="00AB4F42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Чудинов А.М.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E87C9A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001A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C765A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F95217" w:rsidP="00F952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«Ермак»</w:t>
            </w:r>
          </w:p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F95217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турнир Семилукской ДЮСШЕ по самбо среди юношей и девушек 2007 -  2011 г.р.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F95217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турнир Семилукского района по волейболу среди мужских команд на приз «Новогодний».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F95217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первенство Семилукской ДЮСШ по плаванию.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Читальный зал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8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Литературный вечер, </w:t>
            </w:r>
          </w:p>
          <w:p w:rsidR="00AB4F42" w:rsidRPr="00F95217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посвященный 75 – летию со дня рождения Ю.А. Беляева.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ФОК г. Семилуки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</w:t>
            </w:r>
            <w:proofErr w:type="gramStart"/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 волейболу среди мужских команд </w:t>
            </w:r>
          </w:p>
          <w:p w:rsidR="00AB4F42" w:rsidRPr="00F95217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2019 - 2020 гг.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 «Землянский»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F95217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турнир по мини – футболу работников предприятий с. Землянск.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Академические концерты по отделениям.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AB4F42" w:rsidRDefault="00AB4F42" w:rsidP="00AB4F4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– 18.00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B4F42" w:rsidRDefault="00AB4F42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Марии Васильевой «Лучшее из 2000-х».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37E" w:rsidRDefault="00E87C9A" w:rsidP="00E87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D05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B820DF" w:rsidRDefault="00B820DF" w:rsidP="00E87C9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энергетика</w:t>
            </w:r>
          </w:p>
        </w:tc>
      </w:tr>
      <w:tr w:rsidR="00C04677" w:rsidRPr="00AB0400" w:rsidTr="00E26B73"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F" w:rsidRPr="003D02CF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0A2D61" w:rsidRPr="00A127D0" w:rsidRDefault="003D02CF" w:rsidP="003D02C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AB4F42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F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первенство Семилукской ДЮСШ по плаванию.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F" w:rsidRPr="003D02CF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AB4F42" w:rsidRPr="00A127D0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127D0" w:rsidRDefault="003D02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Академические концерты по отделениям.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AB4F42" w:rsidRPr="00AB0400" w:rsidTr="00E26B73"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F" w:rsidRPr="003D02CF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«Латненский ГДК»</w:t>
            </w:r>
          </w:p>
          <w:p w:rsidR="00AB4F42" w:rsidRPr="00A127D0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127D0" w:rsidRDefault="003D02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концерт учащихся Латненской ДШИ.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</w:t>
            </w:r>
          </w:p>
        </w:tc>
      </w:tr>
      <w:tr w:rsidR="00AB4F42" w:rsidRPr="00AB0400" w:rsidTr="00E26B73">
        <w:trPr>
          <w:trHeight w:val="17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F" w:rsidRPr="003D02CF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ГДК «Октябрь»</w:t>
            </w:r>
          </w:p>
          <w:p w:rsidR="00AB4F42" w:rsidRPr="00A127D0" w:rsidRDefault="003D02CF" w:rsidP="003D0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Pr="00A127D0" w:rsidRDefault="003D02C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Новогодний танцевальный вечер «Кому </w:t>
            </w:r>
            <w:proofErr w:type="gramStart"/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D02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2" w:rsidRDefault="00AB4F42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23" w:rsidRDefault="00E91723" w:rsidP="00145DE0">
      <w:pPr>
        <w:spacing w:after="0" w:line="240" w:lineRule="auto"/>
      </w:pPr>
      <w:r>
        <w:separator/>
      </w:r>
    </w:p>
  </w:endnote>
  <w:endnote w:type="continuationSeparator" w:id="0">
    <w:p w:rsidR="00E91723" w:rsidRDefault="00E91723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23" w:rsidRDefault="00E91723" w:rsidP="00145DE0">
      <w:pPr>
        <w:spacing w:after="0" w:line="240" w:lineRule="auto"/>
      </w:pPr>
      <w:r>
        <w:separator/>
      </w:r>
    </w:p>
  </w:footnote>
  <w:footnote w:type="continuationSeparator" w:id="0">
    <w:p w:rsidR="00E91723" w:rsidRDefault="00E91723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1C3D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B5A4-7A79-4738-8309-13E4C968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319</cp:revision>
  <cp:lastPrinted>2019-10-15T11:37:00Z</cp:lastPrinted>
  <dcterms:created xsi:type="dcterms:W3CDTF">2018-01-17T05:15:00Z</dcterms:created>
  <dcterms:modified xsi:type="dcterms:W3CDTF">2019-12-13T11:59:00Z</dcterms:modified>
</cp:coreProperties>
</file>